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24" w:rsidRPr="0033021F" w:rsidRDefault="00435024" w:rsidP="00435024">
      <w:pPr>
        <w:autoSpaceDE w:val="0"/>
        <w:autoSpaceDN w:val="0"/>
        <w:adjustRightInd w:val="0"/>
        <w:spacing w:after="0"/>
        <w:ind w:right="-286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33021F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Ме</w:t>
      </w:r>
      <w:r w:rsidRPr="0033021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тодические рекомендации</w:t>
      </w:r>
    </w:p>
    <w:p w:rsidR="00435024" w:rsidRPr="0033021F" w:rsidRDefault="00435024" w:rsidP="00435024">
      <w:pPr>
        <w:autoSpaceDE w:val="0"/>
        <w:autoSpaceDN w:val="0"/>
        <w:adjustRightInd w:val="0"/>
        <w:spacing w:after="0"/>
        <w:ind w:right="-286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33021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«О преподавании учебного предмета «</w:t>
      </w:r>
      <w:r w:rsidR="00F62C2A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Химия</w:t>
      </w:r>
      <w:r w:rsidR="006F651A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» в 2016 - </w:t>
      </w:r>
      <w:r w:rsidRPr="0033021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2017 учебном году»</w:t>
      </w:r>
    </w:p>
    <w:p w:rsidR="00803BCB" w:rsidRPr="00F50DF6" w:rsidRDefault="00803BCB" w:rsidP="0043502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35024" w:rsidRPr="0033021F" w:rsidRDefault="00435024" w:rsidP="0043502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3021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</w:t>
      </w:r>
    </w:p>
    <w:p w:rsidR="00435024" w:rsidRPr="0033021F" w:rsidRDefault="00435024" w:rsidP="004E2FA1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3021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Нормативные документы и методические материалы,</w:t>
      </w:r>
      <w:r w:rsidRPr="003302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обеспечивающие организацию обр</w:t>
      </w:r>
      <w:r w:rsidRPr="0033021F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33021F">
        <w:rPr>
          <w:rFonts w:ascii="Times New Roman" w:eastAsia="Calibri" w:hAnsi="Times New Roman" w:cs="Times New Roman"/>
          <w:color w:val="000000"/>
          <w:sz w:val="24"/>
          <w:szCs w:val="24"/>
        </w:rPr>
        <w:t>зовательной деятельности по предмету «</w:t>
      </w:r>
      <w:r w:rsidR="00B93F7D">
        <w:rPr>
          <w:rFonts w:ascii="Times New Roman" w:eastAsia="Calibri" w:hAnsi="Times New Roman" w:cs="Times New Roman"/>
          <w:color w:val="000000"/>
          <w:sz w:val="24"/>
          <w:szCs w:val="24"/>
        </w:rPr>
        <w:t>Химия</w:t>
      </w:r>
      <w:r w:rsidRPr="0033021F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435024" w:rsidRPr="0033021F" w:rsidRDefault="00435024" w:rsidP="00435024">
      <w:p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3021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1.1.</w:t>
      </w:r>
      <w:r w:rsidRPr="0033021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 xml:space="preserve">Перечень нормативных документов федерального и </w:t>
      </w:r>
      <w:r w:rsidRPr="0033021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регионального уровней</w:t>
      </w:r>
    </w:p>
    <w:p w:rsidR="00435024" w:rsidRPr="0033021F" w:rsidRDefault="00435024" w:rsidP="00435024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3021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1.2.</w:t>
      </w:r>
      <w:r w:rsidRPr="0033021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="00A52F6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Перечень м</w:t>
      </w:r>
      <w:r w:rsidRPr="0033021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етодически</w:t>
      </w:r>
      <w:r w:rsidR="00A52F6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х</w:t>
      </w:r>
      <w:r w:rsidRPr="0033021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материал</w:t>
      </w:r>
      <w:r w:rsidR="00A52F6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ов</w:t>
      </w:r>
      <w:r w:rsidRPr="0033021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федерального и </w:t>
      </w:r>
      <w:r w:rsidRPr="0033021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регионального уровней</w:t>
      </w:r>
    </w:p>
    <w:p w:rsidR="00435024" w:rsidRPr="0033021F" w:rsidRDefault="00435024" w:rsidP="0043502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Рекомендации по разработке рабочих программ по учебному </w:t>
      </w:r>
      <w:r w:rsidR="00CA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предмету </w:t>
      </w: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B93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Химия</w:t>
      </w: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 курсов внеурочной деятельности (основное общее образование)</w:t>
      </w:r>
    </w:p>
    <w:p w:rsidR="00435024" w:rsidRPr="0033021F" w:rsidRDefault="00435024" w:rsidP="0043502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</w:t>
      </w: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Особенности рабочей программы учебного предмета «</w:t>
      </w:r>
      <w:r w:rsidR="00B93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Химия</w:t>
      </w: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при реализации ФГОС ООО</w:t>
      </w:r>
      <w:r w:rsidR="00062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35024" w:rsidRPr="0033021F" w:rsidRDefault="00435024" w:rsidP="00435024">
      <w:pPr>
        <w:tabs>
          <w:tab w:val="left" w:pos="993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2.1.1.</w:t>
      </w: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Структура рабочих пр</w:t>
      </w:r>
      <w:r w:rsidR="007319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ограмм учебных предметов</w:t>
      </w: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курсов внеурочной деятельн</w:t>
      </w: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сти. </w:t>
      </w:r>
    </w:p>
    <w:p w:rsidR="00435024" w:rsidRPr="0033021F" w:rsidRDefault="00435024" w:rsidP="00435024">
      <w:pPr>
        <w:tabs>
          <w:tab w:val="left" w:pos="993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2.1.2.</w:t>
      </w: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Рекомендации по формированию содержания рабочей программы учебного пре</w:t>
      </w: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мета, курса</w:t>
      </w:r>
      <w:r w:rsidR="00062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35024" w:rsidRPr="0033021F" w:rsidRDefault="00435024" w:rsidP="00435024">
      <w:pPr>
        <w:tabs>
          <w:tab w:val="left" w:pos="993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2.1.3.</w:t>
      </w: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Рекомендации по структуре дополнительных разделов рабочей программы учебн</w:t>
      </w: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931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предмета</w:t>
      </w:r>
      <w:r w:rsidR="00062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35024" w:rsidRPr="0033021F" w:rsidRDefault="00435024" w:rsidP="0043502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</w:t>
      </w: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Особенности рабочей программы учебного предмета «</w:t>
      </w:r>
      <w:r w:rsidR="00B93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Химия</w:t>
      </w: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gramStart"/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</w:t>
      </w:r>
      <w:proofErr w:type="gramEnd"/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реализация ФК ГОС</w:t>
      </w:r>
      <w:r w:rsidR="00062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35024" w:rsidRPr="0033021F" w:rsidRDefault="00435024" w:rsidP="0043502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</w:t>
      </w: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Рекомендации по структуре рабочих пр</w:t>
      </w:r>
      <w:r w:rsidR="00056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ограмм учебных предметов</w:t>
      </w: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 по адаптированной общеобразовательной программе основного общего образования</w:t>
      </w:r>
    </w:p>
    <w:p w:rsidR="00435024" w:rsidRPr="0033021F" w:rsidRDefault="00435024" w:rsidP="0043502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Рекомендации по учету региональных (краеведческих) особенностей </w:t>
      </w:r>
      <w:r w:rsidRPr="003302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уче</w:t>
      </w:r>
      <w:r w:rsidRPr="0033021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302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предмета «</w:t>
      </w:r>
      <w:r w:rsidR="00B93F7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</w:t>
      </w:r>
      <w:r w:rsidRPr="003302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35024" w:rsidRPr="0033021F" w:rsidRDefault="00435024" w:rsidP="0043502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302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учебников и учебных пособий из федерального перечня учебников и не включенных в него при изучении учебного предмета «</w:t>
      </w:r>
      <w:r w:rsidR="00B93F7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</w:t>
      </w:r>
      <w:r w:rsidRPr="003302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35024" w:rsidRDefault="00435024" w:rsidP="0043502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Рекомендации по изучению трудных и актуальных тем программы по учебному предмету «</w:t>
      </w:r>
      <w:r w:rsidR="00B93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Хими</w:t>
      </w: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 основе анализа результатов г</w:t>
      </w: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осударственной итоговой аттестации)</w:t>
      </w:r>
    </w:p>
    <w:p w:rsidR="00435024" w:rsidRPr="0033021F" w:rsidRDefault="00561674" w:rsidP="0043502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35024"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35024"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Рекомендации по организации и содержанию внеурочной деятельности</w:t>
      </w:r>
    </w:p>
    <w:p w:rsidR="00435024" w:rsidRDefault="00561674" w:rsidP="0043502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435024"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35024"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35024" w:rsidRPr="00330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Информационные ресурсы, обеспечивающие методическое сопровождение образовател</w:t>
      </w:r>
      <w:r w:rsidR="00435024" w:rsidRPr="00330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r w:rsidR="00435024" w:rsidRPr="00330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ной деятельности по учебному предмету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Химия</w:t>
      </w:r>
      <w:r w:rsidR="00435024" w:rsidRPr="00330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435024" w:rsidRPr="0033021F" w:rsidRDefault="00561674" w:rsidP="0043502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435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Приложение</w:t>
      </w:r>
    </w:p>
    <w:p w:rsidR="00435024" w:rsidRDefault="00435024" w:rsidP="0043502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435024" w:rsidRPr="004B76E2" w:rsidRDefault="00435024" w:rsidP="00435024">
      <w:pPr>
        <w:pStyle w:val="Default"/>
        <w:spacing w:line="276" w:lineRule="auto"/>
        <w:jc w:val="both"/>
        <w:rPr>
          <w:b/>
          <w:bCs/>
        </w:rPr>
      </w:pPr>
    </w:p>
    <w:p w:rsidR="00435024" w:rsidRPr="004B76E2" w:rsidRDefault="00435024" w:rsidP="00435024">
      <w:pPr>
        <w:pStyle w:val="Default"/>
        <w:spacing w:line="276" w:lineRule="auto"/>
        <w:jc w:val="both"/>
      </w:pPr>
      <w:r w:rsidRPr="004B76E2">
        <w:rPr>
          <w:b/>
          <w:bCs/>
        </w:rPr>
        <w:t>1. НОРМАТИВНЫЕ ДОКУМЕНТЫ И МЕТОДИЧЕСКИЕ МАТЕРИАЛЫ,</w:t>
      </w:r>
      <w:r w:rsidR="002217B4">
        <w:rPr>
          <w:b/>
          <w:bCs/>
        </w:rPr>
        <w:t xml:space="preserve"> </w:t>
      </w:r>
      <w:r w:rsidRPr="004B76E2">
        <w:rPr>
          <w:b/>
          <w:bCs/>
        </w:rPr>
        <w:t>ОБЕСП</w:t>
      </w:r>
      <w:r w:rsidRPr="004B76E2">
        <w:rPr>
          <w:b/>
          <w:bCs/>
        </w:rPr>
        <w:t>Е</w:t>
      </w:r>
      <w:r w:rsidRPr="004B76E2">
        <w:rPr>
          <w:b/>
          <w:bCs/>
        </w:rPr>
        <w:t>ЧИВАЮЩИЕ ОРГАНИЗАЦИЮ ОБРАЗОВАТЕЛЬНОЙ ДЕЯТЕЛЬНОСТИ ПО ПРЕДМЕТУ «</w:t>
      </w:r>
      <w:r w:rsidR="006D3F7C">
        <w:rPr>
          <w:b/>
          <w:bCs/>
        </w:rPr>
        <w:t>ХИМИЯ</w:t>
      </w:r>
      <w:r w:rsidRPr="004B76E2">
        <w:rPr>
          <w:b/>
          <w:bCs/>
        </w:rPr>
        <w:t>»</w:t>
      </w:r>
    </w:p>
    <w:p w:rsidR="00435024" w:rsidRPr="004B76E2" w:rsidRDefault="00435024" w:rsidP="00435024">
      <w:pPr>
        <w:pStyle w:val="Default"/>
        <w:spacing w:line="276" w:lineRule="auto"/>
        <w:ind w:firstLine="851"/>
        <w:jc w:val="both"/>
      </w:pPr>
      <w:r w:rsidRPr="004B76E2">
        <w:t>В 2016-2017 учебном году в общеобразовательных организациях Калужской области реализуются:</w:t>
      </w:r>
    </w:p>
    <w:p w:rsidR="00435024" w:rsidRPr="004B76E2" w:rsidRDefault="00435024" w:rsidP="004E2FA1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4B76E2">
        <w:t>Федеральный государственный образовательный стандарт основного общего образ</w:t>
      </w:r>
      <w:r w:rsidRPr="004B76E2">
        <w:t>о</w:t>
      </w:r>
      <w:r w:rsidRPr="004B76E2">
        <w:t xml:space="preserve">вания (ФГОС ООО) в 5-6 классах; </w:t>
      </w:r>
    </w:p>
    <w:p w:rsidR="00435024" w:rsidRPr="004B76E2" w:rsidRDefault="00435024" w:rsidP="004E2FA1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4B76E2">
        <w:t>Федеральный государственный образовательный стандарт основного общего образ</w:t>
      </w:r>
      <w:r w:rsidRPr="004B76E2">
        <w:t>о</w:t>
      </w:r>
      <w:r w:rsidRPr="004B76E2">
        <w:t xml:space="preserve">вания в 7-9 классах образовательных организаций, являющихся региональными </w:t>
      </w:r>
      <w:proofErr w:type="spellStart"/>
      <w:r w:rsidRPr="004B76E2">
        <w:t>апробацио</w:t>
      </w:r>
      <w:r w:rsidRPr="004B76E2">
        <w:t>н</w:t>
      </w:r>
      <w:r w:rsidRPr="004B76E2">
        <w:t>ными</w:t>
      </w:r>
      <w:proofErr w:type="spellEnd"/>
      <w:r w:rsidRPr="004B76E2">
        <w:t xml:space="preserve"> площадками;</w:t>
      </w:r>
    </w:p>
    <w:p w:rsidR="00435024" w:rsidRPr="004B76E2" w:rsidRDefault="00435024" w:rsidP="004E2FA1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4B76E2">
        <w:t>Федеральный компонент государственных образовательных стандартов общего обр</w:t>
      </w:r>
      <w:r w:rsidRPr="004B76E2">
        <w:t>а</w:t>
      </w:r>
      <w:r w:rsidRPr="004B76E2">
        <w:t xml:space="preserve">зования (ФКГОС) в </w:t>
      </w:r>
      <w:r w:rsidR="00B97463">
        <w:t>8</w:t>
      </w:r>
      <w:r w:rsidRPr="004B76E2">
        <w:t>-9, 10-11 классах.</w:t>
      </w:r>
    </w:p>
    <w:p w:rsidR="00435024" w:rsidRPr="004B76E2" w:rsidRDefault="00435024" w:rsidP="00435024">
      <w:pPr>
        <w:pStyle w:val="Default"/>
        <w:spacing w:line="276" w:lineRule="auto"/>
        <w:ind w:firstLine="851"/>
        <w:jc w:val="both"/>
      </w:pPr>
      <w:r w:rsidRPr="004B76E2">
        <w:t>Федеральный закон от 29.12.2012 № 273-ФЗ «Об образовании в Российской Федер</w:t>
      </w:r>
      <w:r w:rsidRPr="004B76E2">
        <w:t>а</w:t>
      </w:r>
      <w:r w:rsidRPr="004B76E2">
        <w:t>ции»</w:t>
      </w:r>
      <w:r w:rsidR="002217B4">
        <w:t xml:space="preserve"> </w:t>
      </w:r>
      <w:r w:rsidR="00062C30">
        <w:t>(далее – 273-ФЗ)</w:t>
      </w:r>
      <w:r w:rsidRPr="004B76E2">
        <w:t xml:space="preserve"> устанавливает требования к образовательным программам, станда</w:t>
      </w:r>
      <w:r w:rsidRPr="004B76E2">
        <w:t>р</w:t>
      </w:r>
      <w:r w:rsidRPr="004B76E2">
        <w:t>там, регламентирует права и ответственность участников образовательных отнош</w:t>
      </w:r>
      <w:r w:rsidRPr="004B76E2">
        <w:t>е</w:t>
      </w:r>
      <w:r w:rsidRPr="004B76E2">
        <w:t>ний</w:t>
      </w:r>
      <w:proofErr w:type="gramStart"/>
      <w:r w:rsidR="00062C30">
        <w:t>.</w:t>
      </w:r>
      <w:r w:rsidRPr="004B76E2">
        <w:t>П</w:t>
      </w:r>
      <w:proofErr w:type="gramEnd"/>
      <w:r w:rsidRPr="004B76E2">
        <w:t>едаго</w:t>
      </w:r>
      <w:r>
        <w:t xml:space="preserve">гам </w:t>
      </w:r>
      <w:r w:rsidRPr="004B76E2">
        <w:t>необходимо хорошо знать основные понятия, положения законодательных актов в сфере образования и руководствоваться ими в своей практической деятельности. Это требование к профессиональной компетентности отражено в квалификационных характер</w:t>
      </w:r>
      <w:r w:rsidRPr="004B76E2">
        <w:t>и</w:t>
      </w:r>
      <w:r w:rsidRPr="004B76E2">
        <w:t xml:space="preserve">стиках должностей работников образования (Приказ </w:t>
      </w:r>
      <w:proofErr w:type="spellStart"/>
      <w:r w:rsidRPr="004B76E2">
        <w:t>Минздравсоцразвития</w:t>
      </w:r>
      <w:proofErr w:type="spellEnd"/>
      <w:r w:rsidRPr="004B76E2">
        <w:t xml:space="preserve"> Российской Ф</w:t>
      </w:r>
      <w:r w:rsidRPr="004B76E2">
        <w:t>е</w:t>
      </w:r>
      <w:r w:rsidRPr="004B76E2">
        <w:t xml:space="preserve">дерации от 26.08.2010 №761н) и профессиональном стандарте педагога (Приказ Минтруда России от 18.10.2013 № 544н), вступающем в силу с </w:t>
      </w:r>
      <w:r>
        <w:t xml:space="preserve">января </w:t>
      </w:r>
      <w:r w:rsidRPr="004B76E2">
        <w:t xml:space="preserve">2017 года. </w:t>
      </w:r>
    </w:p>
    <w:p w:rsidR="00435024" w:rsidRPr="004B76E2" w:rsidRDefault="00435024" w:rsidP="00435024">
      <w:pPr>
        <w:pStyle w:val="Default"/>
        <w:spacing w:line="276" w:lineRule="auto"/>
        <w:ind w:firstLine="851"/>
        <w:jc w:val="both"/>
      </w:pPr>
      <w:r w:rsidRPr="005B15A2">
        <w:t>Ниже представлены некоторые статьи 273-ФЗ по проблематике прав и обязанностей, правового статуса педагогических работников и образовательной организации:</w:t>
      </w:r>
    </w:p>
    <w:p w:rsidR="00435024" w:rsidRPr="004B76E2" w:rsidRDefault="00435024" w:rsidP="004E2FA1">
      <w:pPr>
        <w:pStyle w:val="a5"/>
        <w:numPr>
          <w:ilvl w:val="0"/>
          <w:numId w:val="6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2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содержании понятий «образование», «качество образования», «уровень образования», «примерная основная образовательная программа», «учебный план», «инд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видуальный учебный план», «адаптированная образовательная программа», «профиль (н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правленность) образования» и др.;</w:t>
      </w:r>
      <w:proofErr w:type="gramEnd"/>
    </w:p>
    <w:p w:rsidR="00435024" w:rsidRPr="004B76E2" w:rsidRDefault="00435024" w:rsidP="004E2FA1">
      <w:pPr>
        <w:pStyle w:val="a5"/>
        <w:numPr>
          <w:ilvl w:val="0"/>
          <w:numId w:val="6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12 (ч. 1)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документе, определяющем содержание образования в общеобр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зовательной организации;</w:t>
      </w:r>
    </w:p>
    <w:p w:rsidR="00435024" w:rsidRPr="004B76E2" w:rsidRDefault="00435024" w:rsidP="004E2FA1">
      <w:pPr>
        <w:pStyle w:val="a5"/>
        <w:numPr>
          <w:ilvl w:val="0"/>
          <w:numId w:val="6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12 (ч. 7), статья 28 (ч. 3, п. 6)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компетенции образовательной организации в разработке образовательных программ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435024" w:rsidRPr="004B76E2" w:rsidRDefault="00435024" w:rsidP="004E2FA1">
      <w:pPr>
        <w:pStyle w:val="a5"/>
        <w:numPr>
          <w:ilvl w:val="0"/>
          <w:numId w:val="6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28 (ч. 3, п. 10), статья 58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компетенции образовательной организации в осуществлении текущего контроля успеваемости и промежуточной аттестации обучающи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х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ся, установлении их форм, периодичности и порядка проведения;</w:t>
      </w:r>
    </w:p>
    <w:p w:rsidR="00435024" w:rsidRPr="004B76E2" w:rsidRDefault="00435024" w:rsidP="004E2FA1">
      <w:pPr>
        <w:pStyle w:val="a5"/>
        <w:numPr>
          <w:ilvl w:val="0"/>
          <w:numId w:val="6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11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федеральных государственных образовательных стандартах,</w:t>
      </w:r>
    </w:p>
    <w:p w:rsidR="00435024" w:rsidRPr="004B76E2" w:rsidRDefault="00435024" w:rsidP="004E2FA1">
      <w:pPr>
        <w:pStyle w:val="a5"/>
        <w:numPr>
          <w:ilvl w:val="0"/>
          <w:numId w:val="6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17 (ч. 1), статья 41 (ч. 5)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отличии домашнего обучения </w:t>
      </w:r>
      <w:proofErr w:type="gramStart"/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от</w:t>
      </w:r>
      <w:proofErr w:type="gramEnd"/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семейного;</w:t>
      </w:r>
    </w:p>
    <w:p w:rsidR="00435024" w:rsidRPr="004B76E2" w:rsidRDefault="00435024" w:rsidP="004E2FA1">
      <w:pPr>
        <w:pStyle w:val="a5"/>
        <w:numPr>
          <w:ilvl w:val="0"/>
          <w:numId w:val="6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17 (ч. 1, п. 2), статья 58 (ч. 10)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правовых механизмах получения образ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вания обучающимся, которые не ликвидировали академическую задолженность в устано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ленные сроки;</w:t>
      </w:r>
    </w:p>
    <w:p w:rsidR="00435024" w:rsidRPr="004B76E2" w:rsidRDefault="00435024" w:rsidP="004E2FA1">
      <w:pPr>
        <w:pStyle w:val="a5"/>
        <w:numPr>
          <w:ilvl w:val="0"/>
          <w:numId w:val="6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43 (</w:t>
      </w:r>
      <w:proofErr w:type="spellStart"/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чч</w:t>
      </w:r>
      <w:proofErr w:type="spellEnd"/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4, 8, 9)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условиях отчисления обучающегося до завершения им о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б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разования;</w:t>
      </w:r>
    </w:p>
    <w:p w:rsidR="00435024" w:rsidRPr="004B76E2" w:rsidRDefault="00435024" w:rsidP="004E2FA1">
      <w:pPr>
        <w:pStyle w:val="a5"/>
        <w:numPr>
          <w:ilvl w:val="0"/>
          <w:numId w:val="6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43 (ч. 1, п. 1)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обязанности обучающихся осуществлять самостоятельную подготовку к занятиям;</w:t>
      </w:r>
    </w:p>
    <w:p w:rsidR="00435024" w:rsidRPr="004B76E2" w:rsidRDefault="00435024" w:rsidP="004E2FA1">
      <w:pPr>
        <w:pStyle w:val="a5"/>
        <w:numPr>
          <w:ilvl w:val="0"/>
          <w:numId w:val="6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статьи 48 (ч. 1, п. 8), 49, 111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аттестации педагогов образовательной организации (любой формы собственности), ее видах, об обязанности педагога проходить аттестацию в целях подтверждения соответствия занимаемой должности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435024" w:rsidRPr="004B76E2" w:rsidRDefault="00435024" w:rsidP="004E2FA1">
      <w:pPr>
        <w:pStyle w:val="a5"/>
        <w:numPr>
          <w:ilvl w:val="0"/>
          <w:numId w:val="6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47 (ч. 3, п. 4), статья 28 (ч. 3 п. 9)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ограничении основной образовател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ь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ной программой образовательной организации академического права учителя на свободу выбора учебников и учебных пособий;</w:t>
      </w:r>
    </w:p>
    <w:p w:rsidR="00435024" w:rsidRPr="004B76E2" w:rsidRDefault="00435024" w:rsidP="004E2FA1">
      <w:pPr>
        <w:pStyle w:val="a5"/>
        <w:numPr>
          <w:ilvl w:val="0"/>
          <w:numId w:val="6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9 (ч. 2, п. 1з)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обязательной доступности и открытости данных об уровне образования, квалификации и опыте работы каждого учителя (посредством размещения да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н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ных на сайте общеобразовательной организации);</w:t>
      </w:r>
    </w:p>
    <w:p w:rsidR="00435024" w:rsidRPr="004B76E2" w:rsidRDefault="00435024" w:rsidP="004E2FA1">
      <w:pPr>
        <w:pStyle w:val="a5"/>
        <w:numPr>
          <w:ilvl w:val="0"/>
          <w:numId w:val="6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47 (ч. 5, п. 2)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праве педагогического работника получать дополнительное профессиональное образование по профилю педагогической деятельности не реже чем 1 раз в три года.</w:t>
      </w:r>
    </w:p>
    <w:p w:rsidR="00435024" w:rsidRPr="004B76E2" w:rsidRDefault="00435024" w:rsidP="00435024">
      <w:pPr>
        <w:pStyle w:val="Default"/>
        <w:spacing w:line="276" w:lineRule="auto"/>
        <w:ind w:firstLine="851"/>
        <w:jc w:val="both"/>
      </w:pPr>
      <w:r w:rsidRPr="004B76E2">
        <w:t xml:space="preserve">При разработке рабочих программ по учебному предмету </w:t>
      </w:r>
      <w:r>
        <w:t xml:space="preserve">и </w:t>
      </w:r>
      <w:r w:rsidRPr="005B15A2">
        <w:t>другой учебно-методической документации</w:t>
      </w:r>
      <w:r w:rsidRPr="004B76E2">
        <w:t>учителю необходимо руководствоваться нормативными док</w:t>
      </w:r>
      <w:r w:rsidRPr="004B76E2">
        <w:t>у</w:t>
      </w:r>
      <w:r w:rsidRPr="004B76E2">
        <w:t>ментами и методическими материалами федерального и регионального уровней. При работе с нормативными документами рекомендуется использовать официальный сайт компании «</w:t>
      </w:r>
      <w:proofErr w:type="spellStart"/>
      <w:r w:rsidRPr="004B76E2">
        <w:t>КонсультантПлюс</w:t>
      </w:r>
      <w:proofErr w:type="spellEnd"/>
      <w:r w:rsidRPr="004B76E2">
        <w:t>» или информационно-правовой портал «</w:t>
      </w:r>
      <w:proofErr w:type="spellStart"/>
      <w:r w:rsidRPr="004B76E2">
        <w:t>Гарант</w:t>
      </w:r>
      <w:proofErr w:type="gramStart"/>
      <w:r w:rsidRPr="004B76E2">
        <w:t>.р</w:t>
      </w:r>
      <w:proofErr w:type="gramEnd"/>
      <w:r w:rsidRPr="004B76E2">
        <w:t>у</w:t>
      </w:r>
      <w:proofErr w:type="spellEnd"/>
      <w:r w:rsidRPr="004B76E2">
        <w:t>», так как данные и</w:t>
      </w:r>
      <w:r w:rsidRPr="004B76E2">
        <w:t>н</w:t>
      </w:r>
      <w:r w:rsidRPr="004B76E2">
        <w:t>тернет-ресурсы представляют действующие редакции документов.</w:t>
      </w:r>
    </w:p>
    <w:p w:rsidR="00F50DF6" w:rsidRPr="004B76E2" w:rsidRDefault="00F50DF6" w:rsidP="00435024">
      <w:pPr>
        <w:pStyle w:val="Default"/>
        <w:spacing w:line="276" w:lineRule="auto"/>
        <w:jc w:val="both"/>
      </w:pPr>
    </w:p>
    <w:p w:rsidR="00435024" w:rsidRPr="004B76E2" w:rsidRDefault="00435024" w:rsidP="004E2FA1">
      <w:pPr>
        <w:pStyle w:val="Default"/>
        <w:numPr>
          <w:ilvl w:val="1"/>
          <w:numId w:val="2"/>
        </w:numPr>
        <w:spacing w:line="276" w:lineRule="auto"/>
        <w:jc w:val="both"/>
      </w:pPr>
      <w:r w:rsidRPr="004B76E2">
        <w:rPr>
          <w:b/>
          <w:bCs/>
        </w:rPr>
        <w:t xml:space="preserve">Перечень нормативных документов </w:t>
      </w:r>
    </w:p>
    <w:p w:rsidR="00435024" w:rsidRPr="004B76E2" w:rsidRDefault="00435024" w:rsidP="00435024">
      <w:pPr>
        <w:pStyle w:val="Default"/>
        <w:ind w:firstLine="851"/>
        <w:jc w:val="both"/>
      </w:pPr>
      <w:r w:rsidRPr="004B76E2">
        <w:rPr>
          <w:b/>
          <w:bCs/>
          <w:i/>
          <w:iCs/>
        </w:rPr>
        <w:t>Федеральный уровень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1) Федеральный закон от 29.12.2012 № 273-03 «Об образовании в Российской Фед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 xml:space="preserve">рации» (с изм., внесенными Федеральными </w:t>
      </w:r>
      <w:r w:rsidR="00056DBB">
        <w:rPr>
          <w:rFonts w:ascii="Times New Roman" w:hAnsi="Times New Roman" w:cs="Times New Roman"/>
          <w:sz w:val="24"/>
          <w:szCs w:val="24"/>
        </w:rPr>
        <w:t>законами от 04.06.2014 № 145-ФЗ,</w:t>
      </w:r>
      <w:r w:rsidRPr="004B76E2">
        <w:rPr>
          <w:rFonts w:ascii="Times New Roman" w:hAnsi="Times New Roman" w:cs="Times New Roman"/>
          <w:sz w:val="24"/>
          <w:szCs w:val="24"/>
        </w:rPr>
        <w:t xml:space="preserve"> от 06.04.2015 № 68-ФЗ) // http://</w:t>
      </w:r>
      <w:r w:rsidRPr="004B76E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B76E2">
        <w:rPr>
          <w:rFonts w:ascii="Times New Roman" w:hAnsi="Times New Roman" w:cs="Times New Roman"/>
          <w:sz w:val="24"/>
          <w:szCs w:val="24"/>
        </w:rPr>
        <w:t>.consultant.ru/; http://</w:t>
      </w:r>
      <w:r w:rsidRPr="004B76E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B76E2">
        <w:rPr>
          <w:rFonts w:ascii="Times New Roman" w:hAnsi="Times New Roman" w:cs="Times New Roman"/>
          <w:sz w:val="24"/>
          <w:szCs w:val="24"/>
        </w:rPr>
        <w:t>.garant.ru/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sz w:val="24"/>
          <w:szCs w:val="24"/>
        </w:rPr>
        <w:t>2) Приказ Министерства образования и науки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чального общего, основного общего, среднего общего образования» (в ред. Приказов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М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нобрнауки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России от 08.06.2015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576</w:t>
      </w:r>
      <w:r w:rsidR="00056DBB">
        <w:rPr>
          <w:rFonts w:ascii="Times New Roman" w:hAnsi="Times New Roman" w:cs="Times New Roman"/>
          <w:sz w:val="24"/>
          <w:szCs w:val="24"/>
        </w:rPr>
        <w:t>,</w:t>
      </w:r>
      <w:r w:rsidRPr="004B76E2">
        <w:rPr>
          <w:rFonts w:ascii="Times New Roman" w:hAnsi="Times New Roman" w:cs="Times New Roman"/>
          <w:sz w:val="24"/>
          <w:szCs w:val="24"/>
        </w:rPr>
        <w:t xml:space="preserve"> от 28.12.2015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1529, от 26.01.2016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38) // http://www.consultant.ru/;</w:t>
      </w:r>
      <w:proofErr w:type="gramEnd"/>
      <w:r w:rsidRPr="004B76E2">
        <w:rPr>
          <w:rFonts w:ascii="Times New Roman" w:hAnsi="Times New Roman" w:cs="Times New Roman"/>
          <w:sz w:val="24"/>
          <w:szCs w:val="24"/>
        </w:rPr>
        <w:t xml:space="preserve"> http://www.garant.ru/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3) Приказ Минтруда России от 18.10.2013№ 544н (с изм. от 25.12.2014) «Об утве</w:t>
      </w:r>
      <w:r w:rsidRPr="004B76E2">
        <w:rPr>
          <w:rFonts w:ascii="Times New Roman" w:hAnsi="Times New Roman" w:cs="Times New Roman"/>
          <w:sz w:val="24"/>
          <w:szCs w:val="24"/>
        </w:rPr>
        <w:t>р</w:t>
      </w:r>
      <w:r w:rsidRPr="004B76E2">
        <w:rPr>
          <w:rFonts w:ascii="Times New Roman" w:hAnsi="Times New Roman" w:cs="Times New Roman"/>
          <w:sz w:val="24"/>
          <w:szCs w:val="24"/>
        </w:rPr>
        <w:t>ждении профессионального стандарта «Педагог (педагогическая деятельность в сфере д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школьного, начального общего, основного общего, среднего общего образования) (воспит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тель, учитель)» //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www.consultant.ru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/; </w:t>
      </w:r>
      <w:hyperlink r:id="rId8" w:history="1"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http://w</w:t>
        </w:r>
        <w:proofErr w:type="spellStart"/>
        <w:r w:rsidRPr="004B76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</w:t>
        </w:r>
        <w:proofErr w:type="spellEnd"/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garant.ru</w:t>
        </w:r>
        <w:proofErr w:type="spellEnd"/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435024" w:rsidRPr="004B76E2" w:rsidRDefault="00435024" w:rsidP="00561A31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4)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Единый квалификационный справочник должностей руководителей, специалистов и служащих, утвержденный приказом Министерства здравоохранения и социального разв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тия РФ о</w:t>
      </w:r>
      <w:r w:rsidR="00B10517">
        <w:rPr>
          <w:rFonts w:ascii="Times New Roman" w:hAnsi="Times New Roman" w:cs="Times New Roman"/>
          <w:iCs/>
          <w:color w:val="000000"/>
          <w:sz w:val="24"/>
          <w:szCs w:val="24"/>
        </w:rPr>
        <w:t>т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26.08.2010 №761н (раздел «Квалификационные характеристики должностей р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ботников образования»</w:t>
      </w:r>
    </w:p>
    <w:p w:rsidR="00435024" w:rsidRPr="004B76E2" w:rsidRDefault="00435024" w:rsidP="00435024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5) Приказ Министерства образования и науки Российской Федерации от 30.08.2013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1015 (</w:t>
      </w:r>
      <w:r w:rsidR="00B97463">
        <w:rPr>
          <w:rFonts w:ascii="Times New Roman" w:hAnsi="Times New Roman" w:cs="Times New Roman"/>
          <w:sz w:val="24"/>
          <w:szCs w:val="24"/>
        </w:rPr>
        <w:t xml:space="preserve">в </w:t>
      </w:r>
      <w:r w:rsidRPr="004B76E2">
        <w:rPr>
          <w:rFonts w:ascii="Times New Roman" w:hAnsi="Times New Roman" w:cs="Times New Roman"/>
          <w:sz w:val="24"/>
          <w:szCs w:val="24"/>
        </w:rPr>
        <w:t>ред. от 28.05.2014) «Об утверждении Порядка организации и осуществления обр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зовательной деятельности по основным общеобразовательным программам - образовател</w:t>
      </w:r>
      <w:r w:rsidRPr="004B76E2">
        <w:rPr>
          <w:rFonts w:ascii="Times New Roman" w:hAnsi="Times New Roman" w:cs="Times New Roman"/>
          <w:sz w:val="24"/>
          <w:szCs w:val="24"/>
        </w:rPr>
        <w:t>ь</w:t>
      </w:r>
      <w:r w:rsidRPr="004B76E2">
        <w:rPr>
          <w:rFonts w:ascii="Times New Roman" w:hAnsi="Times New Roman" w:cs="Times New Roman"/>
          <w:sz w:val="24"/>
          <w:szCs w:val="24"/>
        </w:rPr>
        <w:t>ным программам начального общего, основного общего и среднего общего образования» //http://www.consultant.ru/; http://www.garant.ru/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sz w:val="24"/>
          <w:szCs w:val="24"/>
        </w:rPr>
        <w:t>6) Постановление Главного государственного санитарного врача Российской Федер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ции от 29.12.2010 № 189 (</w:t>
      </w:r>
      <w:r w:rsidR="00B97463">
        <w:rPr>
          <w:rFonts w:ascii="Times New Roman" w:hAnsi="Times New Roman" w:cs="Times New Roman"/>
          <w:sz w:val="24"/>
          <w:szCs w:val="24"/>
        </w:rPr>
        <w:t xml:space="preserve">в </w:t>
      </w:r>
      <w:r w:rsidRPr="004B76E2">
        <w:rPr>
          <w:rFonts w:ascii="Times New Roman" w:hAnsi="Times New Roman" w:cs="Times New Roman"/>
          <w:sz w:val="24"/>
          <w:szCs w:val="24"/>
        </w:rPr>
        <w:t>ред. от 25.12.2013) «Об утверждении СанПиН 2.4.2.2821-10 «С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lastRenderedPageBreak/>
        <w:t>нитарно-эпидемиологические требования к условиям и организации обучения в общеобраз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вательных учреждениях» (Зарегистрировано в Минюсте России 03.03.2011 № 19993), (в ред. Изменений № 1, утв. Постановлением Главного государственного санитарного врача Ро</w:t>
      </w:r>
      <w:r w:rsidRPr="004B76E2">
        <w:rPr>
          <w:rFonts w:ascii="Times New Roman" w:hAnsi="Times New Roman" w:cs="Times New Roman"/>
          <w:sz w:val="24"/>
          <w:szCs w:val="24"/>
        </w:rPr>
        <w:t>с</w:t>
      </w:r>
      <w:r w:rsidRPr="004B76E2">
        <w:rPr>
          <w:rFonts w:ascii="Times New Roman" w:hAnsi="Times New Roman" w:cs="Times New Roman"/>
          <w:sz w:val="24"/>
          <w:szCs w:val="24"/>
        </w:rPr>
        <w:t>сийской Федерации от 29.06.2011 № 85, Изменений № 2. утв. Постановлением Главного г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сударственного санитарного врача РоссийскойФедерации</w:t>
      </w:r>
      <w:proofErr w:type="gramEnd"/>
      <w:r w:rsidRPr="004B76E2">
        <w:rPr>
          <w:rFonts w:ascii="Times New Roman" w:hAnsi="Times New Roman" w:cs="Times New Roman"/>
          <w:sz w:val="24"/>
          <w:szCs w:val="24"/>
        </w:rPr>
        <w:t xml:space="preserve"> от 25.12.2013 № 72, Изменений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3, утв. Постановлением Главного государственного санитарного врача РФ от 24.11.2015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81) // http://www.consultant.ru/; http://www.garant.ru/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sz w:val="24"/>
          <w:szCs w:val="24"/>
        </w:rPr>
        <w:t>7) Постановление Главного государственного санитарного врача Российской Федер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="00FA297B">
        <w:rPr>
          <w:rFonts w:ascii="Times New Roman" w:hAnsi="Times New Roman" w:cs="Times New Roman"/>
          <w:sz w:val="24"/>
          <w:szCs w:val="24"/>
        </w:rPr>
        <w:t xml:space="preserve">ции от 10.07.2015 </w:t>
      </w:r>
      <w:r w:rsidRPr="004B76E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26 «Об утверждении СанПиН 2.4.2.3286-15 «Санитарно-эпидемиологические требования к условиям и организации обучения и воспитания в орган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зациях, осуществляющих образовательную деятельность по адаптированным основным о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>щеобразовательным программам для обучающихся с ограниченными возможностями здор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вья» // http://</w:t>
      </w:r>
      <w:proofErr w:type="spellStart"/>
      <w:r w:rsidRPr="004B76E2">
        <w:rPr>
          <w:rFonts w:ascii="Times New Roman" w:hAnsi="Times New Roman" w:cs="Times New Roman"/>
          <w:sz w:val="24"/>
          <w:szCs w:val="24"/>
          <w:lang w:val="en-US"/>
        </w:rPr>
        <w:t>ww</w:t>
      </w:r>
      <w:r w:rsidRPr="004B76E2">
        <w:rPr>
          <w:rFonts w:ascii="Times New Roman" w:hAnsi="Times New Roman" w:cs="Times New Roman"/>
          <w:sz w:val="24"/>
          <w:szCs w:val="24"/>
        </w:rPr>
        <w:t>w.consultant.ru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>/; http://www.garant.ru/</w:t>
      </w:r>
      <w:proofErr w:type="gramEnd"/>
    </w:p>
    <w:p w:rsidR="00435024" w:rsidRPr="002E70DE" w:rsidRDefault="00435024" w:rsidP="004350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sz w:val="24"/>
          <w:szCs w:val="24"/>
        </w:rPr>
        <w:t>8) Приказ Министерства образования и науки Российской Федерации от 14.12.2009 №729 (</w:t>
      </w:r>
      <w:r w:rsidR="00B97463">
        <w:rPr>
          <w:rFonts w:ascii="Times New Roman" w:hAnsi="Times New Roman" w:cs="Times New Roman"/>
          <w:sz w:val="24"/>
          <w:szCs w:val="24"/>
        </w:rPr>
        <w:t xml:space="preserve">в </w:t>
      </w:r>
      <w:r w:rsidR="009A5698">
        <w:rPr>
          <w:rFonts w:ascii="Times New Roman" w:hAnsi="Times New Roman" w:cs="Times New Roman"/>
          <w:sz w:val="24"/>
          <w:szCs w:val="24"/>
        </w:rPr>
        <w:t>ред. от 16.01.2012</w:t>
      </w:r>
      <w:r w:rsidRPr="004B76E2">
        <w:rPr>
          <w:rFonts w:ascii="Times New Roman" w:hAnsi="Times New Roman" w:cs="Times New Roman"/>
          <w:sz w:val="24"/>
          <w:szCs w:val="24"/>
        </w:rPr>
        <w:t>) «Об утверждении перечня организаций, осуществляющих изд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>щего образования образовательных учреждениях» //http://www.consul</w:t>
      </w:r>
      <w:r>
        <w:rPr>
          <w:rFonts w:ascii="Times New Roman" w:hAnsi="Times New Roman" w:cs="Times New Roman"/>
          <w:sz w:val="24"/>
          <w:szCs w:val="24"/>
        </w:rPr>
        <w:t>tant.ru/; http://www.garant.ru/</w:t>
      </w:r>
      <w:proofErr w:type="gramEnd"/>
    </w:p>
    <w:p w:rsidR="00435024" w:rsidRPr="007C2B9C" w:rsidRDefault="00435024" w:rsidP="004350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2B9C">
        <w:rPr>
          <w:rFonts w:ascii="Times New Roman" w:hAnsi="Times New Roman" w:cs="Times New Roman"/>
          <w:i/>
          <w:sz w:val="24"/>
          <w:szCs w:val="24"/>
          <w:u w:val="single"/>
        </w:rPr>
        <w:t>Для реализации ФГОС ООО:</w:t>
      </w:r>
    </w:p>
    <w:p w:rsidR="00435024" w:rsidRPr="002E70DE" w:rsidRDefault="00435024" w:rsidP="004350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9) Приказ Министерства образования и науки Российской Федерации от 17.12.2010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 xml:space="preserve">1897 (в ред. Приказов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России от 29.12.2014 № 1644, от 31.12.2015 №1577) «Об утверждении федерального государственного образовательного стандарта основного общего образования» // </w:t>
      </w:r>
      <w:hyperlink r:id="rId9" w:history="1"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Pr="004B76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.consultant.ru/</w:t>
        </w:r>
      </w:hyperlink>
      <w:r w:rsidRPr="004B76E2">
        <w:rPr>
          <w:rFonts w:ascii="Times New Roman" w:hAnsi="Times New Roman" w:cs="Times New Roman"/>
          <w:sz w:val="24"/>
          <w:szCs w:val="24"/>
        </w:rPr>
        <w:t xml:space="preserve">; </w:t>
      </w:r>
      <w:hyperlink r:id="rId10" w:history="1"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http://vvvvvv.garant.ru/</w:t>
        </w:r>
      </w:hyperlink>
    </w:p>
    <w:p w:rsidR="00435024" w:rsidRPr="007C2B9C" w:rsidRDefault="00435024" w:rsidP="004350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2B9C">
        <w:rPr>
          <w:rFonts w:ascii="Times New Roman" w:hAnsi="Times New Roman" w:cs="Times New Roman"/>
          <w:i/>
          <w:sz w:val="24"/>
          <w:szCs w:val="24"/>
          <w:u w:val="single"/>
        </w:rPr>
        <w:t>Для реализации ФК ГОС: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10) Приказ Министерства образования и науки Российской Федерации от 05.03.2004 №1089 «Об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 // </w:t>
      </w:r>
      <w:hyperlink r:id="rId11" w:history="1"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http://www.consultant.ru/</w:t>
        </w:r>
      </w:hyperlink>
    </w:p>
    <w:p w:rsidR="00435024" w:rsidRPr="004B76E2" w:rsidRDefault="00435024" w:rsidP="004350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11)Приказ Министерства образования и науки Российской Федерации от </w:t>
      </w:r>
      <w:smartTag w:uri="urn:schemas-microsoft-com:office:smarttags" w:element="date">
        <w:smartTagPr>
          <w:attr w:name="Year" w:val="2005"/>
          <w:attr w:name="Day" w:val="07"/>
          <w:attr w:name="Month" w:val="07"/>
          <w:attr w:name="ls" w:val="trans"/>
        </w:smartTagPr>
        <w:r w:rsidRPr="004B76E2">
          <w:rPr>
            <w:rFonts w:ascii="Times New Roman" w:hAnsi="Times New Roman" w:cs="Times New Roman"/>
            <w:sz w:val="24"/>
            <w:szCs w:val="24"/>
          </w:rPr>
          <w:t>07.07.2005</w:t>
        </w:r>
      </w:smartTag>
      <w:r w:rsidRPr="004B76E2">
        <w:rPr>
          <w:rFonts w:ascii="Times New Roman" w:hAnsi="Times New Roman" w:cs="Times New Roman"/>
          <w:sz w:val="24"/>
          <w:szCs w:val="24"/>
        </w:rPr>
        <w:t xml:space="preserve"> №03-126 «О примерных программах по учебным предметам федерального базисного уче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>ного плана» // http://www.eonsultant.ru/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color w:val="000000"/>
          <w:sz w:val="24"/>
          <w:szCs w:val="24"/>
        </w:rPr>
        <w:t>12) Приказ Министерства образования и науки Росси</w:t>
      </w:r>
      <w:r w:rsidR="00B97463">
        <w:rPr>
          <w:rFonts w:ascii="Times New Roman" w:hAnsi="Times New Roman" w:cs="Times New Roman"/>
          <w:color w:val="000000"/>
          <w:sz w:val="24"/>
          <w:szCs w:val="24"/>
        </w:rPr>
        <w:t xml:space="preserve">йской Федерации от 25.12.2013 </w:t>
      </w:r>
      <w:r w:rsidRPr="004B76E2">
        <w:rPr>
          <w:rFonts w:ascii="Times New Roman" w:hAnsi="Times New Roman" w:cs="Times New Roman"/>
          <w:color w:val="000000"/>
          <w:sz w:val="24"/>
          <w:szCs w:val="24"/>
        </w:rPr>
        <w:t xml:space="preserve"> № 1394 (</w:t>
      </w:r>
      <w:r w:rsidR="00014C1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056DBB">
        <w:rPr>
          <w:rFonts w:ascii="Times New Roman" w:hAnsi="Times New Roman" w:cs="Times New Roman"/>
          <w:color w:val="000000"/>
          <w:sz w:val="24"/>
          <w:szCs w:val="24"/>
        </w:rPr>
        <w:t>ред. от 03.12.2015</w:t>
      </w:r>
      <w:r w:rsidRPr="004B76E2">
        <w:rPr>
          <w:rFonts w:ascii="Times New Roman" w:hAnsi="Times New Roman" w:cs="Times New Roman"/>
          <w:color w:val="000000"/>
          <w:sz w:val="24"/>
          <w:szCs w:val="24"/>
        </w:rPr>
        <w:t>) «Об утверждении Порядка проведения государственной итог</w:t>
      </w:r>
      <w:r w:rsidRPr="004B76E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B76E2">
        <w:rPr>
          <w:rFonts w:ascii="Times New Roman" w:hAnsi="Times New Roman" w:cs="Times New Roman"/>
          <w:color w:val="000000"/>
          <w:sz w:val="24"/>
          <w:szCs w:val="24"/>
        </w:rPr>
        <w:t>вой аттестации по образовательным программам основного общего образования» //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B76E2">
        <w:rPr>
          <w:rFonts w:ascii="Times New Roman" w:hAnsi="Times New Roman" w:cs="Times New Roman"/>
          <w:color w:val="000000"/>
          <w:sz w:val="24"/>
          <w:szCs w:val="24"/>
        </w:rPr>
        <w:t>http://</w:t>
      </w:r>
      <w:r w:rsidRPr="004B76E2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4B76E2">
        <w:rPr>
          <w:rFonts w:ascii="Times New Roman" w:hAnsi="Times New Roman" w:cs="Times New Roman"/>
          <w:color w:val="000000"/>
          <w:sz w:val="24"/>
          <w:szCs w:val="24"/>
        </w:rPr>
        <w:t>.consultant.ru/; http://</w:t>
      </w:r>
      <w:r w:rsidRPr="004B76E2"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Pr="004B76E2">
        <w:rPr>
          <w:rFonts w:ascii="Times New Roman" w:hAnsi="Times New Roman" w:cs="Times New Roman"/>
          <w:color w:val="000000"/>
          <w:sz w:val="24"/>
          <w:szCs w:val="24"/>
        </w:rPr>
        <w:t>ww.garant.ru/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color w:val="000000"/>
          <w:sz w:val="24"/>
          <w:szCs w:val="24"/>
        </w:rPr>
        <w:t xml:space="preserve">13) Приказ </w:t>
      </w:r>
      <w:proofErr w:type="spellStart"/>
      <w:r w:rsidRPr="004B76E2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4B76E2">
        <w:rPr>
          <w:rFonts w:ascii="Times New Roman" w:hAnsi="Times New Roman" w:cs="Times New Roman"/>
          <w:color w:val="000000"/>
          <w:sz w:val="24"/>
          <w:szCs w:val="24"/>
        </w:rPr>
        <w:t xml:space="preserve"> России №1400 от 26.12.2013 «Об утверждении Порядка проведения государственной итоговой аттестации по образовательным программам среднего общего образования» // http://www.consultant.ru/; </w:t>
      </w:r>
      <w:r w:rsidRPr="004B76E2">
        <w:rPr>
          <w:rFonts w:ascii="Times New Roman" w:hAnsi="Times New Roman" w:cs="Times New Roman"/>
          <w:color w:val="000000"/>
          <w:sz w:val="24"/>
          <w:szCs w:val="24"/>
          <w:u w:val="single"/>
        </w:rPr>
        <w:t>http://www.garant.ru/</w:t>
      </w:r>
    </w:p>
    <w:p w:rsidR="00435024" w:rsidRPr="004B76E2" w:rsidRDefault="00FA297B" w:rsidP="004350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14)</w:t>
      </w:r>
      <w:r w:rsidR="00435024" w:rsidRPr="004B76E2">
        <w:rPr>
          <w:rFonts w:ascii="Times New Roman" w:hAnsi="Times New Roman" w:cs="Times New Roman"/>
          <w:color w:val="000000"/>
          <w:sz w:val="24"/>
          <w:szCs w:val="24"/>
        </w:rPr>
        <w:t xml:space="preserve"> Приказ Министерства образования и науки Российской Федерации от</w:t>
      </w:r>
      <w:r w:rsidR="00014C1C">
        <w:rPr>
          <w:rFonts w:ascii="Times New Roman" w:hAnsi="Times New Roman" w:cs="Times New Roman"/>
          <w:color w:val="000000"/>
          <w:sz w:val="24"/>
          <w:szCs w:val="24"/>
        </w:rPr>
        <w:t xml:space="preserve"> 03.03.2009 </w:t>
      </w:r>
      <w:r w:rsidR="00435024" w:rsidRPr="004B76E2">
        <w:rPr>
          <w:rFonts w:ascii="Times New Roman" w:hAnsi="Times New Roman" w:cs="Times New Roman"/>
          <w:color w:val="000000"/>
          <w:sz w:val="24"/>
          <w:szCs w:val="24"/>
        </w:rPr>
        <w:t xml:space="preserve"> №70 (</w:t>
      </w:r>
      <w:r w:rsidR="00014C1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056DBB">
        <w:rPr>
          <w:rFonts w:ascii="Times New Roman" w:hAnsi="Times New Roman" w:cs="Times New Roman"/>
          <w:color w:val="000000"/>
          <w:sz w:val="24"/>
          <w:szCs w:val="24"/>
        </w:rPr>
        <w:t>ред. от 19.12.2011</w:t>
      </w:r>
      <w:r w:rsidR="00435024" w:rsidRPr="004B76E2">
        <w:rPr>
          <w:rFonts w:ascii="Times New Roman" w:hAnsi="Times New Roman" w:cs="Times New Roman"/>
          <w:color w:val="000000"/>
          <w:sz w:val="24"/>
          <w:szCs w:val="24"/>
        </w:rPr>
        <w:t>) «Об утверждении Порядка проведения государственного выпус</w:t>
      </w:r>
      <w:r w:rsidR="00435024" w:rsidRPr="004B76E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435024" w:rsidRPr="004B76E2">
        <w:rPr>
          <w:rFonts w:ascii="Times New Roman" w:hAnsi="Times New Roman" w:cs="Times New Roman"/>
          <w:color w:val="000000"/>
          <w:sz w:val="24"/>
          <w:szCs w:val="24"/>
        </w:rPr>
        <w:t xml:space="preserve">ного экзамена» 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024" w:rsidRPr="004B76E2" w:rsidRDefault="00435024" w:rsidP="002217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Региональный уровень</w:t>
      </w:r>
    </w:p>
    <w:p w:rsidR="00435024" w:rsidRPr="004B76E2" w:rsidRDefault="00435024" w:rsidP="004E2FA1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lastRenderedPageBreak/>
        <w:t>Закон Калужской области «Об образовании в Калужской области» от 19.09.2013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895 (в ред</w:t>
      </w:r>
      <w:r w:rsidR="00213988">
        <w:rPr>
          <w:rFonts w:ascii="Times New Roman" w:hAnsi="Times New Roman" w:cs="Times New Roman"/>
          <w:sz w:val="24"/>
          <w:szCs w:val="24"/>
        </w:rPr>
        <w:t>.</w:t>
      </w:r>
      <w:r w:rsidRPr="004B76E2">
        <w:rPr>
          <w:rFonts w:ascii="Times New Roman" w:hAnsi="Times New Roman" w:cs="Times New Roman"/>
          <w:sz w:val="24"/>
          <w:szCs w:val="24"/>
        </w:rPr>
        <w:t xml:space="preserve"> от 27.11.2015№ 15-ОЗ)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5024" w:rsidRPr="004B76E2" w:rsidRDefault="00435024" w:rsidP="004E2FA1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Калужской области от 1</w:t>
      </w:r>
      <w:r w:rsidR="00FA297B">
        <w:rPr>
          <w:rFonts w:ascii="Times New Roman" w:hAnsi="Times New Roman" w:cs="Times New Roman"/>
          <w:sz w:val="24"/>
          <w:szCs w:val="24"/>
        </w:rPr>
        <w:t>5.12.2014</w:t>
      </w:r>
      <w:r w:rsidRPr="004B76E2">
        <w:rPr>
          <w:rFonts w:ascii="Times New Roman" w:hAnsi="Times New Roman" w:cs="Times New Roman"/>
          <w:sz w:val="24"/>
          <w:szCs w:val="24"/>
        </w:rPr>
        <w:t xml:space="preserve"> № 2392 «Об утверждении Положения о мониторинге качества подготовки обучающихся 4-11 классов общеобразовательных организаций Калужской области».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2F61" w:rsidRPr="00A52F61" w:rsidRDefault="00A52F61" w:rsidP="004E2FA1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2F6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Перечень методических материалов федерального и </w:t>
      </w:r>
      <w:r w:rsidRPr="00A52F6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регионального уровней</w:t>
      </w:r>
    </w:p>
    <w:p w:rsidR="00435024" w:rsidRPr="004B76E2" w:rsidRDefault="00435024" w:rsidP="002217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Федеральный уровень</w:t>
      </w:r>
    </w:p>
    <w:p w:rsidR="00435024" w:rsidRDefault="00435024" w:rsidP="004E2FA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988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 // </w:t>
      </w:r>
      <w:hyperlink r:id="rId12" w:history="1">
        <w:r w:rsidR="00213988" w:rsidRPr="00763246">
          <w:rPr>
            <w:rStyle w:val="a3"/>
            <w:rFonts w:ascii="Times New Roman" w:hAnsi="Times New Roman" w:cs="Times New Roman"/>
            <w:sz w:val="24"/>
            <w:szCs w:val="24"/>
          </w:rPr>
          <w:t>http://fgosreestr.ru/</w:t>
        </w:r>
      </w:hyperlink>
    </w:p>
    <w:p w:rsidR="00213988" w:rsidRPr="00213988" w:rsidRDefault="00213988" w:rsidP="004E2FA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программа по химии</w:t>
      </w:r>
    </w:p>
    <w:p w:rsidR="00435024" w:rsidRPr="004B76E2" w:rsidRDefault="00435024" w:rsidP="002217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Региональный уровень</w:t>
      </w:r>
    </w:p>
    <w:p w:rsidR="00435024" w:rsidRPr="004B76E2" w:rsidRDefault="00435024" w:rsidP="004E2FA1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Ка</w:t>
      </w:r>
      <w:r w:rsidR="00B25AD0">
        <w:rPr>
          <w:rFonts w:ascii="Times New Roman" w:hAnsi="Times New Roman" w:cs="Times New Roman"/>
          <w:sz w:val="24"/>
          <w:szCs w:val="24"/>
        </w:rPr>
        <w:t xml:space="preserve">лужской области от 20.05.2016 </w:t>
      </w:r>
      <w:r w:rsidRPr="004B76E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 xml:space="preserve">09-021/1454-16 «Методические рекомендации по разработке рабочих программ учебных курсов, предметов, дисциплин (модулей) в общеобразовательных организациях Калужской области» </w:t>
      </w:r>
      <w:r w:rsidRPr="00471052">
        <w:rPr>
          <w:rFonts w:ascii="Times New Roman" w:hAnsi="Times New Roman" w:cs="Times New Roman"/>
          <w:sz w:val="24"/>
          <w:szCs w:val="24"/>
        </w:rPr>
        <w:t>(в разделе «Методические рекомендации»</w:t>
      </w:r>
      <w:r w:rsidRPr="004B7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4B76E2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4B7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kgiro</w:t>
      </w:r>
      <w:proofErr w:type="spellEnd"/>
      <w:r w:rsidRPr="004B7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B7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kalugaedu</w:t>
      </w:r>
      <w:proofErr w:type="spellEnd"/>
      <w:r w:rsidRPr="004B7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B7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4B76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64E4" w:rsidRPr="005564E4" w:rsidRDefault="00435024" w:rsidP="004E2FA1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Калужской области от 18.01.2016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 xml:space="preserve">07-021/133-16 «О </w:t>
      </w:r>
      <w:proofErr w:type="gramStart"/>
      <w:r w:rsidRPr="004B76E2">
        <w:rPr>
          <w:rFonts w:ascii="Times New Roman" w:hAnsi="Times New Roman" w:cs="Times New Roman"/>
          <w:sz w:val="24"/>
          <w:szCs w:val="24"/>
        </w:rPr>
        <w:t>рекомендациях</w:t>
      </w:r>
      <w:proofErr w:type="gramEnd"/>
      <w:r w:rsidRPr="004B76E2">
        <w:rPr>
          <w:rFonts w:ascii="Times New Roman" w:hAnsi="Times New Roman" w:cs="Times New Roman"/>
          <w:sz w:val="24"/>
          <w:szCs w:val="24"/>
        </w:rPr>
        <w:t xml:space="preserve"> по организации самоподготовк</w:t>
      </w:r>
      <w:r w:rsidR="00056DBB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 xml:space="preserve"> обучающихся при осущест</w:t>
      </w:r>
      <w:r w:rsidRPr="004B76E2">
        <w:rPr>
          <w:rFonts w:ascii="Times New Roman" w:hAnsi="Times New Roman" w:cs="Times New Roman"/>
          <w:sz w:val="24"/>
          <w:szCs w:val="24"/>
        </w:rPr>
        <w:t>в</w:t>
      </w:r>
      <w:r w:rsidRPr="004B76E2">
        <w:rPr>
          <w:rFonts w:ascii="Times New Roman" w:hAnsi="Times New Roman" w:cs="Times New Roman"/>
          <w:sz w:val="24"/>
          <w:szCs w:val="24"/>
        </w:rPr>
        <w:t>лении образовательной деятельности по основным общеобразовательным программам»</w:t>
      </w:r>
    </w:p>
    <w:p w:rsidR="005564E4" w:rsidRPr="005564E4" w:rsidRDefault="002D7ACE" w:rsidP="00F50DF6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ACE">
        <w:rPr>
          <w:rFonts w:ascii="Times New Roman" w:hAnsi="Times New Roman" w:cs="Times New Roman"/>
          <w:sz w:val="24"/>
          <w:szCs w:val="24"/>
        </w:rPr>
        <w:t xml:space="preserve">Кроме того учителю химии необходимо ознакомится </w:t>
      </w:r>
      <w:r w:rsidRPr="002D7ACE">
        <w:rPr>
          <w:rFonts w:ascii="Times New Roman" w:hAnsi="Times New Roman" w:cs="Times New Roman"/>
          <w:b/>
          <w:i/>
          <w:sz w:val="24"/>
          <w:szCs w:val="24"/>
        </w:rPr>
        <w:t>с документами, регламент</w:t>
      </w:r>
      <w:r w:rsidRPr="002D7ACE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2D7ACE">
        <w:rPr>
          <w:rFonts w:ascii="Times New Roman" w:hAnsi="Times New Roman" w:cs="Times New Roman"/>
          <w:b/>
          <w:i/>
          <w:sz w:val="24"/>
          <w:szCs w:val="24"/>
        </w:rPr>
        <w:t>рующими вопросы обеспечения государственного контроля над оборотом наркотич</w:t>
      </w:r>
      <w:r w:rsidRPr="002D7ACE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2D7ACE">
        <w:rPr>
          <w:rFonts w:ascii="Times New Roman" w:hAnsi="Times New Roman" w:cs="Times New Roman"/>
          <w:b/>
          <w:i/>
          <w:sz w:val="24"/>
          <w:szCs w:val="24"/>
        </w:rPr>
        <w:t xml:space="preserve">ских средств, психотропных веществ и их </w:t>
      </w:r>
      <w:proofErr w:type="spellStart"/>
      <w:r w:rsidRPr="002D7ACE">
        <w:rPr>
          <w:rFonts w:ascii="Times New Roman" w:hAnsi="Times New Roman" w:cs="Times New Roman"/>
          <w:b/>
          <w:i/>
          <w:sz w:val="24"/>
          <w:szCs w:val="24"/>
        </w:rPr>
        <w:t>прекурсоров</w:t>
      </w:r>
      <w:proofErr w:type="spellEnd"/>
      <w:r w:rsidRPr="002D7ACE">
        <w:rPr>
          <w:rFonts w:ascii="Times New Roman" w:hAnsi="Times New Roman" w:cs="Times New Roman"/>
          <w:i/>
          <w:sz w:val="24"/>
          <w:szCs w:val="24"/>
        </w:rPr>
        <w:t>:</w:t>
      </w:r>
    </w:p>
    <w:p w:rsidR="002D7ACE" w:rsidRPr="002D7ACE" w:rsidRDefault="005564E4" w:rsidP="00F50DF6">
      <w:pPr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</w:t>
      </w:r>
      <w:r w:rsidR="002D7ACE" w:rsidRPr="002D7ACE">
        <w:rPr>
          <w:rFonts w:ascii="Times New Roman" w:hAnsi="Times New Roman" w:cs="Times New Roman"/>
          <w:sz w:val="24"/>
          <w:szCs w:val="24"/>
        </w:rPr>
        <w:t xml:space="preserve"> от 08 января 1998г. №3-Ф3 «О наркотических средствах и псих</w:t>
      </w:r>
      <w:r w:rsidR="002D7ACE" w:rsidRPr="002D7ACE">
        <w:rPr>
          <w:rFonts w:ascii="Times New Roman" w:hAnsi="Times New Roman" w:cs="Times New Roman"/>
          <w:sz w:val="24"/>
          <w:szCs w:val="24"/>
        </w:rPr>
        <w:t>о</w:t>
      </w:r>
      <w:r w:rsidR="002D7ACE" w:rsidRPr="002D7ACE">
        <w:rPr>
          <w:rFonts w:ascii="Times New Roman" w:hAnsi="Times New Roman" w:cs="Times New Roman"/>
          <w:sz w:val="24"/>
          <w:szCs w:val="24"/>
        </w:rPr>
        <w:t>троп</w:t>
      </w:r>
      <w:r>
        <w:rPr>
          <w:rFonts w:ascii="Times New Roman" w:hAnsi="Times New Roman" w:cs="Times New Roman"/>
          <w:sz w:val="24"/>
          <w:szCs w:val="24"/>
        </w:rPr>
        <w:t>ных веществах»</w:t>
      </w:r>
    </w:p>
    <w:p w:rsidR="002D7ACE" w:rsidRPr="002D7ACE" w:rsidRDefault="005564E4" w:rsidP="004E2FA1">
      <w:pPr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</w:t>
      </w:r>
      <w:r w:rsidR="002D7ACE" w:rsidRPr="002D7ACE">
        <w:rPr>
          <w:rFonts w:ascii="Times New Roman" w:hAnsi="Times New Roman" w:cs="Times New Roman"/>
          <w:sz w:val="24"/>
          <w:szCs w:val="24"/>
        </w:rPr>
        <w:t xml:space="preserve"> ведения и хранения специальных журналов регистрации операций, связанных с оборотом наркотических средств, психотропных веществ и их </w:t>
      </w:r>
      <w:proofErr w:type="spellStart"/>
      <w:r w:rsidR="002D7ACE" w:rsidRPr="002D7ACE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="002D7ACE" w:rsidRPr="002D7ACE">
        <w:rPr>
          <w:rFonts w:ascii="Times New Roman" w:hAnsi="Times New Roman" w:cs="Times New Roman"/>
          <w:sz w:val="24"/>
          <w:szCs w:val="24"/>
        </w:rPr>
        <w:t>, утвержденны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D7ACE" w:rsidRPr="002D7ACE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4 ноября </w:t>
      </w:r>
      <w:smartTag w:uri="urn:schemas-microsoft-com:office:smarttags" w:element="metricconverter">
        <w:smartTagPr>
          <w:attr w:name="ProductID" w:val="2006 г"/>
        </w:smartTagPr>
        <w:r w:rsidR="002D7ACE" w:rsidRPr="002D7ACE">
          <w:rPr>
            <w:rFonts w:ascii="Times New Roman" w:hAnsi="Times New Roman" w:cs="Times New Roman"/>
            <w:sz w:val="24"/>
            <w:szCs w:val="24"/>
          </w:rPr>
          <w:t>2006 г</w:t>
        </w:r>
      </w:smartTag>
      <w:r>
        <w:rPr>
          <w:rFonts w:ascii="Times New Roman" w:hAnsi="Times New Roman" w:cs="Times New Roman"/>
          <w:sz w:val="24"/>
          <w:szCs w:val="24"/>
        </w:rPr>
        <w:t>. № 644</w:t>
      </w:r>
    </w:p>
    <w:p w:rsidR="002D7ACE" w:rsidRPr="002D7ACE" w:rsidRDefault="005564E4" w:rsidP="004E2FA1">
      <w:pPr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</w:t>
      </w:r>
      <w:r w:rsidR="002D7ACE" w:rsidRPr="002D7ACE">
        <w:rPr>
          <w:rFonts w:ascii="Times New Roman" w:hAnsi="Times New Roman" w:cs="Times New Roman"/>
          <w:sz w:val="24"/>
          <w:szCs w:val="24"/>
        </w:rPr>
        <w:t xml:space="preserve"> предоставления юридическими лицами отчетов о деятельности, связанной с оборотом наркотических средств и пси</w:t>
      </w:r>
      <w:r>
        <w:rPr>
          <w:rFonts w:ascii="Times New Roman" w:hAnsi="Times New Roman" w:cs="Times New Roman"/>
          <w:sz w:val="24"/>
          <w:szCs w:val="24"/>
        </w:rPr>
        <w:t>хотропных веществ, утвержденные</w:t>
      </w:r>
      <w:r w:rsidR="002D7ACE" w:rsidRPr="002D7ACE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4 ноября </w:t>
      </w:r>
      <w:smartTag w:uri="urn:schemas-microsoft-com:office:smarttags" w:element="metricconverter">
        <w:smartTagPr>
          <w:attr w:name="ProductID" w:val="2006 г"/>
        </w:smartTagPr>
        <w:r w:rsidR="002D7ACE" w:rsidRPr="002D7ACE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="002D7ACE" w:rsidRPr="002D7ACE">
        <w:rPr>
          <w:rFonts w:ascii="Times New Roman" w:hAnsi="Times New Roman" w:cs="Times New Roman"/>
          <w:sz w:val="24"/>
          <w:szCs w:val="24"/>
        </w:rPr>
        <w:t xml:space="preserve">. № 644 </w:t>
      </w:r>
    </w:p>
    <w:p w:rsidR="002D7ACE" w:rsidRPr="002D7ACE" w:rsidRDefault="005564E4" w:rsidP="004E2FA1">
      <w:pPr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spellStart"/>
      <w:r w:rsidR="002D7ACE" w:rsidRPr="002D7ACE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="002D7ACE" w:rsidRPr="002D7ACE">
        <w:rPr>
          <w:rFonts w:ascii="Times New Roman" w:hAnsi="Times New Roman" w:cs="Times New Roman"/>
          <w:sz w:val="24"/>
          <w:szCs w:val="24"/>
        </w:rPr>
        <w:t xml:space="preserve">, оборот которых в Российской </w:t>
      </w:r>
      <w:proofErr w:type="gramStart"/>
      <w:r w:rsidR="002D7ACE" w:rsidRPr="002D7ACE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="002D7ACE" w:rsidRPr="002D7ACE">
        <w:rPr>
          <w:rFonts w:ascii="Times New Roman" w:hAnsi="Times New Roman" w:cs="Times New Roman"/>
          <w:sz w:val="24"/>
          <w:szCs w:val="24"/>
        </w:rPr>
        <w:t xml:space="preserve"> ограничен и в отношении </w:t>
      </w:r>
      <w:proofErr w:type="gramStart"/>
      <w:r w:rsidR="002D7ACE" w:rsidRPr="002D7ACE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2D7ACE" w:rsidRPr="002D7ACE">
        <w:rPr>
          <w:rFonts w:ascii="Times New Roman" w:hAnsi="Times New Roman" w:cs="Times New Roman"/>
          <w:sz w:val="24"/>
          <w:szCs w:val="24"/>
        </w:rPr>
        <w:t xml:space="preserve"> устанавливаются меры контроля в соответствии с законодательством Российской Федерации и международными договорами Российской Федерации (постановления прав</w:t>
      </w:r>
      <w:r w:rsidR="002D7ACE" w:rsidRPr="002D7ACE">
        <w:rPr>
          <w:rFonts w:ascii="Times New Roman" w:hAnsi="Times New Roman" w:cs="Times New Roman"/>
          <w:sz w:val="24"/>
          <w:szCs w:val="24"/>
        </w:rPr>
        <w:t>и</w:t>
      </w:r>
      <w:r w:rsidR="002D7ACE" w:rsidRPr="002D7ACE">
        <w:rPr>
          <w:rFonts w:ascii="Times New Roman" w:hAnsi="Times New Roman" w:cs="Times New Roman"/>
          <w:sz w:val="24"/>
          <w:szCs w:val="24"/>
        </w:rPr>
        <w:t>тельства РФ от 08.0</w:t>
      </w:r>
      <w:r w:rsidR="00FA297B">
        <w:rPr>
          <w:rFonts w:ascii="Times New Roman" w:hAnsi="Times New Roman" w:cs="Times New Roman"/>
          <w:sz w:val="24"/>
          <w:szCs w:val="24"/>
        </w:rPr>
        <w:t>7.2006</w:t>
      </w:r>
      <w:r w:rsidR="00B25AD0">
        <w:rPr>
          <w:rFonts w:ascii="Times New Roman" w:hAnsi="Times New Roman" w:cs="Times New Roman"/>
          <w:sz w:val="24"/>
          <w:szCs w:val="24"/>
        </w:rPr>
        <w:t xml:space="preserve"> №421; от 04.07.2007 </w:t>
      </w:r>
      <w:r w:rsidR="002D7ACE" w:rsidRPr="002D7ACE">
        <w:rPr>
          <w:rFonts w:ascii="Times New Roman" w:hAnsi="Times New Roman" w:cs="Times New Roman"/>
          <w:sz w:val="24"/>
          <w:szCs w:val="24"/>
        </w:rPr>
        <w:t xml:space="preserve"> №427).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5024" w:rsidRPr="004B76E2" w:rsidRDefault="00435024" w:rsidP="004350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2. РЕКОМЕНДАЦИИ ПО РАЗРАБОТКЕ РАБОЧИХ ПРОГРАММ </w:t>
      </w:r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УЧЕБНО</w:t>
      </w:r>
      <w:r>
        <w:rPr>
          <w:rFonts w:ascii="Times New Roman" w:hAnsi="Times New Roman" w:cs="Times New Roman"/>
          <w:b/>
          <w:bCs/>
          <w:sz w:val="24"/>
          <w:szCs w:val="24"/>
        </w:rPr>
        <w:t>МУ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ПРЕДМЕТ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9071CF">
        <w:rPr>
          <w:rFonts w:ascii="Times New Roman" w:hAnsi="Times New Roman" w:cs="Times New Roman"/>
          <w:b/>
          <w:bCs/>
          <w:sz w:val="24"/>
          <w:szCs w:val="24"/>
        </w:rPr>
        <w:t>ХИМИЯ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» И КУРСОВ ВНЕУРОЧНОЙ ДЕЯТЕЛЬНОСТИ (ОСНОВНОЕ ОБЩЕЕ ОБРАЗОВАНИЕ)</w:t>
      </w:r>
    </w:p>
    <w:p w:rsidR="00435024" w:rsidRDefault="00435024" w:rsidP="0043502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052">
        <w:rPr>
          <w:rFonts w:ascii="Times New Roman" w:hAnsi="Times New Roman" w:cs="Times New Roman"/>
          <w:sz w:val="24"/>
          <w:szCs w:val="24"/>
        </w:rPr>
        <w:t>Данные рекомендации разработаны для педагогов, реализующих Федеральный гос</w:t>
      </w:r>
      <w:r w:rsidRPr="00471052">
        <w:rPr>
          <w:rFonts w:ascii="Times New Roman" w:hAnsi="Times New Roman" w:cs="Times New Roman"/>
          <w:sz w:val="24"/>
          <w:szCs w:val="24"/>
        </w:rPr>
        <w:t>у</w:t>
      </w:r>
      <w:r w:rsidRPr="00471052">
        <w:rPr>
          <w:rFonts w:ascii="Times New Roman" w:hAnsi="Times New Roman" w:cs="Times New Roman"/>
          <w:sz w:val="24"/>
          <w:szCs w:val="24"/>
        </w:rPr>
        <w:t>дарственный образовательный стандарт основного общего образования и Федеральный ко</w:t>
      </w:r>
      <w:r w:rsidRPr="00471052">
        <w:rPr>
          <w:rFonts w:ascii="Times New Roman" w:hAnsi="Times New Roman" w:cs="Times New Roman"/>
          <w:sz w:val="24"/>
          <w:szCs w:val="24"/>
        </w:rPr>
        <w:t>м</w:t>
      </w:r>
      <w:r w:rsidRPr="00471052">
        <w:rPr>
          <w:rFonts w:ascii="Times New Roman" w:hAnsi="Times New Roman" w:cs="Times New Roman"/>
          <w:sz w:val="24"/>
          <w:szCs w:val="24"/>
        </w:rPr>
        <w:t>понент государственных образовательных стандартов общего образования.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Рабочие про</w:t>
      </w:r>
      <w:r w:rsidR="00545C9E">
        <w:rPr>
          <w:rFonts w:ascii="Times New Roman" w:hAnsi="Times New Roman" w:cs="Times New Roman"/>
          <w:sz w:val="24"/>
          <w:szCs w:val="24"/>
        </w:rPr>
        <w:t xml:space="preserve">граммы учебных предметов </w:t>
      </w:r>
      <w:r w:rsidRPr="004B76E2">
        <w:rPr>
          <w:rFonts w:ascii="Times New Roman" w:hAnsi="Times New Roman" w:cs="Times New Roman"/>
          <w:sz w:val="24"/>
          <w:szCs w:val="24"/>
        </w:rPr>
        <w:t xml:space="preserve"> и курсов внеурочной деятельности являю</w:t>
      </w:r>
      <w:r w:rsidRPr="004B76E2">
        <w:rPr>
          <w:rFonts w:ascii="Times New Roman" w:hAnsi="Times New Roman" w:cs="Times New Roman"/>
          <w:sz w:val="24"/>
          <w:szCs w:val="24"/>
        </w:rPr>
        <w:t>т</w:t>
      </w:r>
      <w:r w:rsidRPr="004B76E2">
        <w:rPr>
          <w:rFonts w:ascii="Times New Roman" w:hAnsi="Times New Roman" w:cs="Times New Roman"/>
          <w:sz w:val="24"/>
          <w:szCs w:val="24"/>
        </w:rPr>
        <w:t>ся структурным компонентом основной образовательной программы основного общего о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 xml:space="preserve">разования </w:t>
      </w:r>
      <w:r>
        <w:rPr>
          <w:rFonts w:ascii="Times New Roman" w:hAnsi="Times New Roman" w:cs="Times New Roman"/>
          <w:sz w:val="24"/>
          <w:szCs w:val="24"/>
        </w:rPr>
        <w:t xml:space="preserve">(далее ООП ООО) </w:t>
      </w:r>
      <w:r w:rsidRPr="004B76E2">
        <w:rPr>
          <w:rFonts w:ascii="Times New Roman" w:hAnsi="Times New Roman" w:cs="Times New Roman"/>
          <w:sz w:val="24"/>
          <w:szCs w:val="24"/>
        </w:rPr>
        <w:t>образовательной организации, которая в свою очередь является локальным нормативным актом.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lastRenderedPageBreak/>
        <w:t>Целью рабочих про</w:t>
      </w:r>
      <w:r w:rsidR="00545C9E">
        <w:rPr>
          <w:rFonts w:ascii="Times New Roman" w:hAnsi="Times New Roman" w:cs="Times New Roman"/>
          <w:sz w:val="24"/>
          <w:szCs w:val="24"/>
        </w:rPr>
        <w:t xml:space="preserve">грамм учебных предметов </w:t>
      </w:r>
      <w:r w:rsidRPr="004B76E2">
        <w:rPr>
          <w:rFonts w:ascii="Times New Roman" w:hAnsi="Times New Roman" w:cs="Times New Roman"/>
          <w:sz w:val="24"/>
          <w:szCs w:val="24"/>
        </w:rPr>
        <w:t>и курсов внеурочной деятельности я</w:t>
      </w:r>
      <w:r w:rsidRPr="004B76E2">
        <w:rPr>
          <w:rFonts w:ascii="Times New Roman" w:hAnsi="Times New Roman" w:cs="Times New Roman"/>
          <w:sz w:val="24"/>
          <w:szCs w:val="24"/>
        </w:rPr>
        <w:t>в</w:t>
      </w:r>
      <w:r w:rsidRPr="004B76E2">
        <w:rPr>
          <w:rFonts w:ascii="Times New Roman" w:hAnsi="Times New Roman" w:cs="Times New Roman"/>
          <w:sz w:val="24"/>
          <w:szCs w:val="24"/>
        </w:rPr>
        <w:t xml:space="preserve">ляется обеспечение достижения учащимися планируемых результатов освоения </w:t>
      </w:r>
      <w:r>
        <w:rPr>
          <w:rFonts w:ascii="Times New Roman" w:hAnsi="Times New Roman" w:cs="Times New Roman"/>
          <w:sz w:val="24"/>
          <w:szCs w:val="24"/>
        </w:rPr>
        <w:t>ООП ООО</w:t>
      </w:r>
      <w:r w:rsidRPr="004B76E2">
        <w:rPr>
          <w:rFonts w:ascii="Times New Roman" w:hAnsi="Times New Roman" w:cs="Times New Roman"/>
          <w:sz w:val="24"/>
          <w:szCs w:val="24"/>
        </w:rPr>
        <w:t>. Задачами рабочих программ учебных предметов, курсов является определение содержания, объёма, порядка изучения учебного материала по отдельным учебным предметам, курсам с учетом целей, задач и особенностей образовательной деятельности образовательной орган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 xml:space="preserve">зации и контингента учащихся. 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>2.1. Особенности рабочей программы учебного предмета «</w:t>
      </w:r>
      <w:r w:rsidR="00480BB4">
        <w:rPr>
          <w:rFonts w:ascii="Times New Roman" w:hAnsi="Times New Roman" w:cs="Times New Roman"/>
          <w:b/>
          <w:bCs/>
          <w:sz w:val="24"/>
          <w:szCs w:val="24"/>
        </w:rPr>
        <w:t>Химия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» при реализаци</w:t>
      </w:r>
      <w:r w:rsidR="00FA297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ФГОС ООО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Р</w:t>
      </w:r>
      <w:r w:rsidR="00056DBB">
        <w:rPr>
          <w:rFonts w:ascii="Times New Roman" w:hAnsi="Times New Roman" w:cs="Times New Roman"/>
          <w:sz w:val="24"/>
          <w:szCs w:val="24"/>
        </w:rPr>
        <w:t>абочая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56DBB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056DBB">
        <w:rPr>
          <w:rFonts w:ascii="Times New Roman" w:hAnsi="Times New Roman" w:cs="Times New Roman"/>
          <w:sz w:val="24"/>
          <w:szCs w:val="24"/>
        </w:rPr>
        <w:t>ого предмета</w:t>
      </w:r>
      <w:r w:rsidRPr="004B76E2">
        <w:rPr>
          <w:rFonts w:ascii="Times New Roman" w:hAnsi="Times New Roman" w:cs="Times New Roman"/>
          <w:sz w:val="24"/>
          <w:szCs w:val="24"/>
        </w:rPr>
        <w:t xml:space="preserve"> разрабатыва</w:t>
      </w:r>
      <w:r w:rsidR="00056DBB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 xml:space="preserve">тся учителем (разработчик), группой учителей (разработчики) образовательной организации </w:t>
      </w:r>
      <w:r w:rsidRPr="00FF712B">
        <w:rPr>
          <w:rFonts w:ascii="Times New Roman" w:hAnsi="Times New Roman" w:cs="Times New Roman"/>
          <w:i/>
          <w:sz w:val="24"/>
          <w:szCs w:val="24"/>
        </w:rPr>
        <w:t>для уровня образования (о</w:t>
      </w:r>
      <w:r w:rsidRPr="00FF712B">
        <w:rPr>
          <w:rFonts w:ascii="Times New Roman" w:hAnsi="Times New Roman" w:cs="Times New Roman"/>
          <w:i/>
          <w:sz w:val="24"/>
          <w:szCs w:val="24"/>
        </w:rPr>
        <w:t>с</w:t>
      </w:r>
      <w:r w:rsidRPr="00FF712B">
        <w:rPr>
          <w:rFonts w:ascii="Times New Roman" w:hAnsi="Times New Roman" w:cs="Times New Roman"/>
          <w:i/>
          <w:sz w:val="24"/>
          <w:szCs w:val="24"/>
        </w:rPr>
        <w:t>новного общего образования)</w:t>
      </w:r>
      <w:r w:rsidRPr="004B76E2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основной образовательной пр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граммы основного общего образования. Порядок разработки рабочих программ учебных предметов, курсов, внесение изменений и их корректировка определяется локальным норм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тивным актом.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>2.1.1. Структура рабочих пр</w:t>
      </w:r>
      <w:r w:rsidR="00F954AD">
        <w:rPr>
          <w:rFonts w:ascii="Times New Roman" w:hAnsi="Times New Roman" w:cs="Times New Roman"/>
          <w:b/>
          <w:bCs/>
          <w:sz w:val="24"/>
          <w:szCs w:val="24"/>
        </w:rPr>
        <w:t>ограмм учебных предметов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и курсов внеурочной деятел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ности </w:t>
      </w:r>
    </w:p>
    <w:p w:rsidR="00435024" w:rsidRDefault="00435024" w:rsidP="0043502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Структура рабочих пр</w:t>
      </w:r>
      <w:r w:rsidR="00981312">
        <w:rPr>
          <w:rFonts w:ascii="Times New Roman" w:hAnsi="Times New Roman" w:cs="Times New Roman"/>
          <w:sz w:val="24"/>
          <w:szCs w:val="24"/>
        </w:rPr>
        <w:t xml:space="preserve">ограмм учебных предметов, курсов </w:t>
      </w:r>
      <w:r w:rsidR="009A5698">
        <w:rPr>
          <w:rFonts w:ascii="Times New Roman" w:hAnsi="Times New Roman" w:cs="Times New Roman"/>
          <w:sz w:val="24"/>
          <w:szCs w:val="24"/>
        </w:rPr>
        <w:t>в</w:t>
      </w:r>
      <w:r w:rsidR="00981312">
        <w:rPr>
          <w:rFonts w:ascii="Times New Roman" w:hAnsi="Times New Roman" w:cs="Times New Roman"/>
          <w:sz w:val="24"/>
          <w:szCs w:val="24"/>
        </w:rPr>
        <w:t>неурочной деятельности</w:t>
      </w:r>
      <w:r w:rsidRPr="004B76E2">
        <w:rPr>
          <w:rFonts w:ascii="Times New Roman" w:hAnsi="Times New Roman" w:cs="Times New Roman"/>
          <w:sz w:val="24"/>
          <w:szCs w:val="24"/>
        </w:rPr>
        <w:t xml:space="preserve"> определяется требованиями </w:t>
      </w:r>
      <w:r>
        <w:rPr>
          <w:rFonts w:ascii="Times New Roman" w:hAnsi="Times New Roman" w:cs="Times New Roman"/>
          <w:sz w:val="24"/>
          <w:szCs w:val="24"/>
        </w:rPr>
        <w:t>ФГОС ООО</w:t>
      </w:r>
      <w:r w:rsidRPr="004B76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76E2">
        <w:rPr>
          <w:rFonts w:ascii="Times New Roman" w:hAnsi="Times New Roman" w:cs="Times New Roman"/>
          <w:sz w:val="24"/>
          <w:szCs w:val="24"/>
        </w:rPr>
        <w:t xml:space="preserve">Обращаем внимание на то обстоятельство, что вступили в действие изменения в ФГОС </w:t>
      </w:r>
      <w:r>
        <w:rPr>
          <w:rFonts w:ascii="Times New Roman" w:hAnsi="Times New Roman" w:cs="Times New Roman"/>
          <w:sz w:val="24"/>
          <w:szCs w:val="24"/>
        </w:rPr>
        <w:t>ООО</w:t>
      </w:r>
      <w:r w:rsidRPr="004B76E2">
        <w:rPr>
          <w:rFonts w:ascii="Times New Roman" w:hAnsi="Times New Roman" w:cs="Times New Roman"/>
          <w:sz w:val="24"/>
          <w:szCs w:val="24"/>
        </w:rPr>
        <w:t xml:space="preserve">, касающиеся требований к структуре рабочих программ учебных предметов, курсов и курсов внеурочной деятельности (Приказ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Миноб</w:t>
      </w:r>
      <w:r w:rsidRPr="004B76E2">
        <w:rPr>
          <w:rFonts w:ascii="Times New Roman" w:hAnsi="Times New Roman" w:cs="Times New Roman"/>
          <w:sz w:val="24"/>
          <w:szCs w:val="24"/>
        </w:rPr>
        <w:t>р</w:t>
      </w:r>
      <w:r w:rsidRPr="004B76E2"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России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стерства образования и науки Российской Федерации от 17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4B76E2">
        <w:rPr>
          <w:rFonts w:ascii="Times New Roman" w:hAnsi="Times New Roman" w:cs="Times New Roman"/>
          <w:sz w:val="24"/>
          <w:szCs w:val="24"/>
        </w:rPr>
        <w:t>2010 № 1897</w:t>
      </w:r>
      <w:r w:rsidRPr="00471052">
        <w:rPr>
          <w:rFonts w:ascii="Times New Roman" w:hAnsi="Times New Roman" w:cs="Times New Roman"/>
          <w:sz w:val="24"/>
          <w:szCs w:val="24"/>
        </w:rPr>
        <w:t>»).</w:t>
      </w:r>
      <w:proofErr w:type="gramEnd"/>
    </w:p>
    <w:p w:rsidR="00435024" w:rsidRDefault="00435024" w:rsidP="0043502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Структура рабоч</w:t>
      </w:r>
      <w:r w:rsidR="00981312">
        <w:rPr>
          <w:rFonts w:ascii="Times New Roman" w:hAnsi="Times New Roman" w:cs="Times New Roman"/>
          <w:sz w:val="24"/>
          <w:szCs w:val="24"/>
        </w:rPr>
        <w:t xml:space="preserve">ей программы учебных предметов </w:t>
      </w:r>
      <w:r w:rsidRPr="004B76E2">
        <w:rPr>
          <w:rFonts w:ascii="Times New Roman" w:hAnsi="Times New Roman" w:cs="Times New Roman"/>
          <w:sz w:val="24"/>
          <w:szCs w:val="24"/>
        </w:rPr>
        <w:t>является формой представления учебного предмета, курса как целостной системы, отражающей внутреннюю логику орган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зации учебно-методического материала.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Далее представлены изменения ФГОС </w:t>
      </w:r>
      <w:r>
        <w:rPr>
          <w:rFonts w:ascii="Times New Roman" w:hAnsi="Times New Roman" w:cs="Times New Roman"/>
          <w:sz w:val="24"/>
          <w:szCs w:val="24"/>
        </w:rPr>
        <w:t>ООО</w:t>
      </w:r>
      <w:r w:rsidRPr="004B76E2">
        <w:rPr>
          <w:rFonts w:ascii="Times New Roman" w:hAnsi="Times New Roman" w:cs="Times New Roman"/>
          <w:sz w:val="24"/>
          <w:szCs w:val="24"/>
        </w:rPr>
        <w:t>, касающиеся требований к структуре рабочих пр</w:t>
      </w:r>
      <w:r w:rsidR="00545C9E">
        <w:rPr>
          <w:rFonts w:ascii="Times New Roman" w:hAnsi="Times New Roman" w:cs="Times New Roman"/>
          <w:sz w:val="24"/>
          <w:szCs w:val="24"/>
        </w:rPr>
        <w:t>ограмм учебных предметов</w:t>
      </w:r>
      <w:r w:rsidRPr="004B76E2">
        <w:rPr>
          <w:rFonts w:ascii="Times New Roman" w:hAnsi="Times New Roman" w:cs="Times New Roman"/>
          <w:sz w:val="24"/>
          <w:szCs w:val="24"/>
        </w:rPr>
        <w:t xml:space="preserve"> и курсов внеурочной деятельности. С целью провед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 xml:space="preserve">ния корректировки </w:t>
      </w:r>
      <w:r>
        <w:rPr>
          <w:rFonts w:ascii="Times New Roman" w:hAnsi="Times New Roman" w:cs="Times New Roman"/>
          <w:sz w:val="24"/>
          <w:szCs w:val="24"/>
        </w:rPr>
        <w:t>ООП ООО</w:t>
      </w:r>
      <w:r w:rsidRPr="004B76E2">
        <w:rPr>
          <w:rFonts w:ascii="Times New Roman" w:hAnsi="Times New Roman" w:cs="Times New Roman"/>
          <w:sz w:val="24"/>
          <w:szCs w:val="24"/>
        </w:rPr>
        <w:t xml:space="preserve"> изменения представлены в табличном варианте в сравнении с действующей редакцией ФГОС </w:t>
      </w:r>
      <w:r>
        <w:rPr>
          <w:rFonts w:ascii="Times New Roman" w:hAnsi="Times New Roman" w:cs="Times New Roman"/>
          <w:sz w:val="24"/>
          <w:szCs w:val="24"/>
        </w:rPr>
        <w:t>ООО</w:t>
      </w:r>
      <w:r w:rsidR="000D13EB">
        <w:rPr>
          <w:rFonts w:ascii="Times New Roman" w:hAnsi="Times New Roman" w:cs="Times New Roman"/>
          <w:sz w:val="24"/>
          <w:szCs w:val="24"/>
        </w:rPr>
        <w:t xml:space="preserve"> от 31.12.2015 </w:t>
      </w:r>
      <w:r w:rsidRPr="004B76E2">
        <w:rPr>
          <w:rFonts w:ascii="Times New Roman" w:hAnsi="Times New Roman" w:cs="Times New Roman"/>
          <w:sz w:val="24"/>
          <w:szCs w:val="24"/>
        </w:rPr>
        <w:t xml:space="preserve"> (таблица 1).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Таблица 1</w:t>
      </w:r>
    </w:p>
    <w:p w:rsidR="00435024" w:rsidRDefault="00435024" w:rsidP="0043502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рабочих программ учебных предметов, курсов и курсов </w:t>
      </w:r>
      <w:proofErr w:type="gramStart"/>
      <w:r w:rsidRPr="004B76E2">
        <w:rPr>
          <w:rFonts w:ascii="Times New Roman" w:hAnsi="Times New Roman" w:cs="Times New Roman"/>
          <w:b/>
          <w:bCs/>
          <w:sz w:val="24"/>
          <w:szCs w:val="24"/>
        </w:rPr>
        <w:t>внеурочной</w:t>
      </w:r>
      <w:proofErr w:type="gramEnd"/>
    </w:p>
    <w:p w:rsidR="00435024" w:rsidRPr="004B76E2" w:rsidRDefault="00435024" w:rsidP="0043502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(с изм. в п. 18.2.2 ФГОС </w:t>
      </w:r>
      <w:r>
        <w:rPr>
          <w:rFonts w:ascii="Times New Roman" w:hAnsi="Times New Roman" w:cs="Times New Roman"/>
          <w:b/>
          <w:bCs/>
          <w:sz w:val="24"/>
          <w:szCs w:val="24"/>
        </w:rPr>
        <w:t>ООО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a4"/>
        <w:tblW w:w="0" w:type="auto"/>
        <w:tblLook w:val="04A0"/>
      </w:tblPr>
      <w:tblGrid>
        <w:gridCol w:w="4945"/>
        <w:gridCol w:w="4909"/>
      </w:tblGrid>
      <w:tr w:rsidR="00435024" w:rsidRPr="004B76E2" w:rsidTr="00B93F7D">
        <w:tc>
          <w:tcPr>
            <w:tcW w:w="5210" w:type="dxa"/>
          </w:tcPr>
          <w:p w:rsidR="00435024" w:rsidRDefault="00435024" w:rsidP="00B93F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рабочей программы учебных предметов, курсов в редакции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435024" w:rsidRPr="004B76E2" w:rsidRDefault="00435024" w:rsidP="00B93F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 xml:space="preserve">от 29.12.2014 г., </w:t>
            </w:r>
            <w:r w:rsidRPr="004B76E2">
              <w:rPr>
                <w:rFonts w:ascii="Times New Roman" w:hAnsi="Times New Roman" w:cs="Times New Roman"/>
                <w:b/>
                <w:sz w:val="24"/>
                <w:szCs w:val="24"/>
              </w:rPr>
              <w:t>недействующая</w:t>
            </w:r>
          </w:p>
        </w:tc>
        <w:tc>
          <w:tcPr>
            <w:tcW w:w="5210" w:type="dxa"/>
          </w:tcPr>
          <w:p w:rsidR="00435024" w:rsidRDefault="00435024" w:rsidP="00B93F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рабочей программы учебных предметов, курсов в редакции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435024" w:rsidRPr="004B76E2" w:rsidRDefault="00435024" w:rsidP="00B93F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 xml:space="preserve">от 31.12.2015 г., </w:t>
            </w:r>
            <w:r w:rsidRPr="004B76E2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</w:t>
            </w:r>
          </w:p>
        </w:tc>
      </w:tr>
      <w:tr w:rsidR="00435024" w:rsidRPr="004B76E2" w:rsidTr="00B93F7D">
        <w:tc>
          <w:tcPr>
            <w:tcW w:w="10420" w:type="dxa"/>
            <w:gridSpan w:val="2"/>
          </w:tcPr>
          <w:p w:rsidR="00435024" w:rsidRPr="004B76E2" w:rsidRDefault="00435024" w:rsidP="00B93F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Структура рабочих программ учебных предметов, курсов</w:t>
            </w:r>
          </w:p>
        </w:tc>
      </w:tr>
      <w:tr w:rsidR="00435024" w:rsidRPr="004B76E2" w:rsidTr="00B93F7D">
        <w:tc>
          <w:tcPr>
            <w:tcW w:w="5210" w:type="dxa"/>
          </w:tcPr>
          <w:p w:rsidR="00435024" w:rsidRPr="004B76E2" w:rsidRDefault="00435024" w:rsidP="00B93F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1) пояснительная записка, в которой конкр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тизируются общие цели основного общего образования с учетом специфики учебного предмета;</w:t>
            </w:r>
          </w:p>
          <w:p w:rsidR="00435024" w:rsidRPr="004B76E2" w:rsidRDefault="00435024" w:rsidP="00B93F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2) общая характеристика учебного предмета, курса;</w:t>
            </w:r>
          </w:p>
          <w:p w:rsidR="00435024" w:rsidRPr="004B76E2" w:rsidRDefault="00435024" w:rsidP="00B93F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3) описание места учебного предмета, курса в учебном плане;</w:t>
            </w:r>
          </w:p>
          <w:p w:rsidR="00435024" w:rsidRPr="004B76E2" w:rsidRDefault="00435024" w:rsidP="00B93F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личностные, метапредметные и предме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ные результаты освоения конкретного уче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ного предмета, курса;</w:t>
            </w:r>
          </w:p>
          <w:p w:rsidR="00435024" w:rsidRPr="004B76E2" w:rsidRDefault="00435024" w:rsidP="00B93F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5) содержание учебного предмета, курса;</w:t>
            </w:r>
          </w:p>
          <w:p w:rsidR="00435024" w:rsidRPr="004B76E2" w:rsidRDefault="00435024" w:rsidP="00B93F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6) тематическое планирование с определен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ем основных видов учебной деятельности;</w:t>
            </w:r>
          </w:p>
          <w:p w:rsidR="00435024" w:rsidRPr="004B76E2" w:rsidRDefault="00435024" w:rsidP="00B93F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7) описание учебно-методического и матер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ально- технического обеспечения образов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тельного процесса;</w:t>
            </w:r>
          </w:p>
          <w:p w:rsidR="00435024" w:rsidRPr="004B76E2" w:rsidRDefault="00435024" w:rsidP="00B93F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8) планируемые результаты изучения учебн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го предмета, курса</w:t>
            </w:r>
          </w:p>
        </w:tc>
        <w:tc>
          <w:tcPr>
            <w:tcW w:w="5210" w:type="dxa"/>
          </w:tcPr>
          <w:p w:rsidR="00435024" w:rsidRPr="004B76E2" w:rsidRDefault="00435024" w:rsidP="00B93F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планируемые результаты освоения уче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ного предмета, курса;</w:t>
            </w:r>
          </w:p>
          <w:p w:rsidR="00435024" w:rsidRPr="004B76E2" w:rsidRDefault="00435024" w:rsidP="00B93F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2) содержание учебного предмета, курса;</w:t>
            </w:r>
          </w:p>
          <w:p w:rsidR="00435024" w:rsidRPr="004B76E2" w:rsidRDefault="00435024" w:rsidP="00B93F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3) тематическое планирование с указанием количества часов, отводимых на освоение каждой темы</w:t>
            </w:r>
          </w:p>
        </w:tc>
      </w:tr>
      <w:tr w:rsidR="00435024" w:rsidRPr="004B76E2" w:rsidTr="00B93F7D">
        <w:tc>
          <w:tcPr>
            <w:tcW w:w="10420" w:type="dxa"/>
            <w:gridSpan w:val="2"/>
          </w:tcPr>
          <w:p w:rsidR="00435024" w:rsidRPr="004B76E2" w:rsidRDefault="00435024" w:rsidP="00B93F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Структура рабочих программ курсов внеурочной деятельности</w:t>
            </w:r>
          </w:p>
        </w:tc>
      </w:tr>
      <w:tr w:rsidR="00435024" w:rsidRPr="004B76E2" w:rsidTr="00B93F7D">
        <w:tc>
          <w:tcPr>
            <w:tcW w:w="5210" w:type="dxa"/>
          </w:tcPr>
          <w:p w:rsidR="00435024" w:rsidRPr="004B76E2" w:rsidRDefault="00435024" w:rsidP="00B93F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отсутствовали данные требования</w:t>
            </w:r>
          </w:p>
        </w:tc>
        <w:tc>
          <w:tcPr>
            <w:tcW w:w="5210" w:type="dxa"/>
          </w:tcPr>
          <w:p w:rsidR="00435024" w:rsidRPr="004B76E2" w:rsidRDefault="00435024" w:rsidP="00B93F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1) результаты освоения курса внеурочной деятельности;</w:t>
            </w:r>
          </w:p>
          <w:p w:rsidR="00435024" w:rsidRPr="004B76E2" w:rsidRDefault="00435024" w:rsidP="00B93F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2) содержание курса внеурочной деятельн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сти с указанием форм организации и видов деятельности;</w:t>
            </w:r>
          </w:p>
          <w:p w:rsidR="00435024" w:rsidRPr="004B76E2" w:rsidRDefault="00435024" w:rsidP="00B93F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3) тематическое планирование</w:t>
            </w:r>
          </w:p>
        </w:tc>
      </w:tr>
    </w:tbl>
    <w:p w:rsidR="00435024" w:rsidRPr="004B76E2" w:rsidRDefault="00435024" w:rsidP="004350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024" w:rsidRPr="004B76E2" w:rsidRDefault="00435024" w:rsidP="004350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>2.1.2. Рекомендации по формированию содержания рабочей программы учебного пре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мета</w:t>
      </w:r>
      <w:r w:rsidR="00221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105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80BB4">
        <w:rPr>
          <w:rFonts w:ascii="Times New Roman" w:hAnsi="Times New Roman" w:cs="Times New Roman"/>
          <w:b/>
          <w:bCs/>
          <w:sz w:val="24"/>
          <w:szCs w:val="24"/>
        </w:rPr>
        <w:t>Химия»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При определении содержания рабочих пр</w:t>
      </w:r>
      <w:r w:rsidR="00981312">
        <w:rPr>
          <w:rFonts w:ascii="Times New Roman" w:hAnsi="Times New Roman" w:cs="Times New Roman"/>
          <w:sz w:val="24"/>
          <w:szCs w:val="24"/>
        </w:rPr>
        <w:t>ограмм учебного предмета</w:t>
      </w:r>
      <w:r w:rsidRPr="004B76E2">
        <w:rPr>
          <w:rFonts w:ascii="Times New Roman" w:hAnsi="Times New Roman" w:cs="Times New Roman"/>
          <w:sz w:val="24"/>
          <w:szCs w:val="24"/>
        </w:rPr>
        <w:t xml:space="preserve"> используются положения ФГОС ООО, </w:t>
      </w:r>
      <w:r>
        <w:rPr>
          <w:rFonts w:ascii="Times New Roman" w:hAnsi="Times New Roman" w:cs="Times New Roman"/>
          <w:sz w:val="24"/>
          <w:szCs w:val="24"/>
        </w:rPr>
        <w:t>ООП ООО</w:t>
      </w:r>
      <w:r w:rsidRPr="004B76E2">
        <w:rPr>
          <w:rFonts w:ascii="Times New Roman" w:hAnsi="Times New Roman" w:cs="Times New Roman"/>
          <w:sz w:val="24"/>
          <w:szCs w:val="24"/>
        </w:rPr>
        <w:t>, учитывается примерная основная образовательная пр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грамма основного общего образования (реестр Министерства образования и науки Росси</w:t>
      </w:r>
      <w:r w:rsidRPr="004B76E2">
        <w:rPr>
          <w:rFonts w:ascii="Times New Roman" w:hAnsi="Times New Roman" w:cs="Times New Roman"/>
          <w:sz w:val="24"/>
          <w:szCs w:val="24"/>
        </w:rPr>
        <w:t>й</w:t>
      </w:r>
      <w:r w:rsidRPr="004B76E2">
        <w:rPr>
          <w:rFonts w:ascii="Times New Roman" w:hAnsi="Times New Roman" w:cs="Times New Roman"/>
          <w:sz w:val="24"/>
          <w:szCs w:val="24"/>
        </w:rPr>
        <w:t xml:space="preserve">ской Федерации: </w:t>
      </w:r>
      <w:hyperlink r:id="rId13" w:history="1"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http://fgosreestr.ru/</w:t>
        </w:r>
      </w:hyperlink>
      <w:r w:rsidRPr="004B76E2">
        <w:rPr>
          <w:rFonts w:ascii="Times New Roman" w:hAnsi="Times New Roman" w:cs="Times New Roman"/>
          <w:sz w:val="24"/>
          <w:szCs w:val="24"/>
        </w:rPr>
        <w:t>), материалы примерной программы по учебному предм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="00981312">
        <w:rPr>
          <w:rFonts w:ascii="Times New Roman" w:hAnsi="Times New Roman" w:cs="Times New Roman"/>
          <w:sz w:val="24"/>
          <w:szCs w:val="24"/>
        </w:rPr>
        <w:t>ту,</w:t>
      </w:r>
      <w:r w:rsidRPr="004B76E2">
        <w:rPr>
          <w:rFonts w:ascii="Times New Roman" w:hAnsi="Times New Roman" w:cs="Times New Roman"/>
          <w:sz w:val="24"/>
          <w:szCs w:val="24"/>
        </w:rPr>
        <w:t xml:space="preserve"> а также авторские пр</w:t>
      </w:r>
      <w:r w:rsidR="00981312">
        <w:rPr>
          <w:rFonts w:ascii="Times New Roman" w:hAnsi="Times New Roman" w:cs="Times New Roman"/>
          <w:sz w:val="24"/>
          <w:szCs w:val="24"/>
        </w:rPr>
        <w:t>ограммы учебного предмета</w:t>
      </w:r>
      <w:r w:rsidRPr="004B76E2">
        <w:rPr>
          <w:rFonts w:ascii="Times New Roman" w:hAnsi="Times New Roman" w:cs="Times New Roman"/>
          <w:sz w:val="24"/>
          <w:szCs w:val="24"/>
        </w:rPr>
        <w:t xml:space="preserve"> (входящие в состав учебно-методического комплекта). Приказом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России от 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31.12.2015 </w:t>
      </w:r>
      <w:r w:rsidRPr="004B76E2">
        <w:rPr>
          <w:rFonts w:ascii="Times New Roman" w:hAnsi="Times New Roman" w:cs="Times New Roman"/>
          <w:sz w:val="24"/>
          <w:szCs w:val="24"/>
        </w:rPr>
        <w:t xml:space="preserve"> № 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1577 внесены изменения в планируемые  результаты освоения ООП ООО. 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Рекомендации по формированию содержания </w:t>
      </w:r>
      <w:r w:rsidRPr="00471052">
        <w:rPr>
          <w:rFonts w:ascii="Times New Roman" w:hAnsi="Times New Roman" w:cs="Times New Roman"/>
          <w:b/>
          <w:bCs/>
          <w:sz w:val="24"/>
          <w:szCs w:val="24"/>
        </w:rPr>
        <w:t>структурных элементов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рабочей пр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граммы </w:t>
      </w:r>
    </w:p>
    <w:p w:rsidR="00435024" w:rsidRPr="004B76E2" w:rsidRDefault="00435024" w:rsidP="002217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sz w:val="24"/>
          <w:szCs w:val="24"/>
        </w:rPr>
        <w:t xml:space="preserve">1) Планируемые результаты </w:t>
      </w:r>
      <w:r w:rsidR="0004077D">
        <w:rPr>
          <w:rFonts w:ascii="Times New Roman" w:hAnsi="Times New Roman" w:cs="Times New Roman"/>
          <w:i/>
          <w:iCs/>
          <w:sz w:val="24"/>
          <w:szCs w:val="24"/>
        </w:rPr>
        <w:t>освоения учебного предмета</w:t>
      </w:r>
    </w:p>
    <w:p w:rsidR="00435024" w:rsidRPr="004B76E2" w:rsidRDefault="00435024" w:rsidP="002217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В данном разделе описываются: 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а) </w:t>
      </w:r>
      <w:r w:rsidRPr="00471052">
        <w:rPr>
          <w:rFonts w:ascii="Times New Roman" w:hAnsi="Times New Roman" w:cs="Times New Roman"/>
          <w:sz w:val="24"/>
          <w:szCs w:val="24"/>
        </w:rPr>
        <w:t xml:space="preserve">личностные результаты - </w:t>
      </w:r>
      <w:r w:rsidR="002217B4">
        <w:rPr>
          <w:rFonts w:ascii="Times New Roman" w:hAnsi="Times New Roman" w:cs="Times New Roman"/>
          <w:i/>
          <w:sz w:val="24"/>
          <w:szCs w:val="24"/>
        </w:rPr>
        <w:t>на возрастно</w:t>
      </w:r>
      <w:r w:rsidR="00FA297B">
        <w:rPr>
          <w:rFonts w:ascii="Times New Roman" w:hAnsi="Times New Roman" w:cs="Times New Roman"/>
          <w:i/>
          <w:sz w:val="24"/>
          <w:szCs w:val="24"/>
        </w:rPr>
        <w:t>й</w:t>
      </w:r>
      <w:r w:rsidR="00335FAB">
        <w:rPr>
          <w:rFonts w:ascii="Times New Roman" w:hAnsi="Times New Roman" w:cs="Times New Roman"/>
          <w:i/>
          <w:sz w:val="24"/>
          <w:szCs w:val="24"/>
        </w:rPr>
        <w:t xml:space="preserve"> период</w:t>
      </w:r>
      <w:r w:rsidRPr="00471052">
        <w:rPr>
          <w:rFonts w:ascii="Times New Roman" w:hAnsi="Times New Roman" w:cs="Times New Roman"/>
          <w:i/>
          <w:sz w:val="24"/>
          <w:szCs w:val="24"/>
        </w:rPr>
        <w:t xml:space="preserve"> 7-9 классы</w:t>
      </w:r>
      <w:r w:rsidRPr="00471052">
        <w:rPr>
          <w:rFonts w:ascii="Times New Roman" w:hAnsi="Times New Roman" w:cs="Times New Roman"/>
          <w:sz w:val="24"/>
          <w:szCs w:val="24"/>
        </w:rPr>
        <w:t>. Следует обратить внимание на то, что внесены изменения в ФГОС ООО (приказ № 1577 от 31.12.2015) в</w:t>
      </w:r>
      <w:r w:rsidRPr="004B76E2">
        <w:rPr>
          <w:rFonts w:ascii="Times New Roman" w:hAnsi="Times New Roman" w:cs="Times New Roman"/>
          <w:sz w:val="24"/>
          <w:szCs w:val="24"/>
        </w:rPr>
        <w:t xml:space="preserve"> ли</w:t>
      </w:r>
      <w:r w:rsidRPr="004B76E2">
        <w:rPr>
          <w:rFonts w:ascii="Times New Roman" w:hAnsi="Times New Roman" w:cs="Times New Roman"/>
          <w:sz w:val="24"/>
          <w:szCs w:val="24"/>
        </w:rPr>
        <w:t>ч</w:t>
      </w:r>
      <w:r w:rsidRPr="004B76E2">
        <w:rPr>
          <w:rFonts w:ascii="Times New Roman" w:hAnsi="Times New Roman" w:cs="Times New Roman"/>
          <w:sz w:val="24"/>
          <w:szCs w:val="24"/>
        </w:rPr>
        <w:t>ностные результаты освоения адаптированной образовательной программы основного общ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го образования для следующих категорий обучающихся: глухих, слабослышащих, поздноо</w:t>
      </w:r>
      <w:r w:rsidRPr="004B76E2">
        <w:rPr>
          <w:rFonts w:ascii="Times New Roman" w:hAnsi="Times New Roman" w:cs="Times New Roman"/>
          <w:sz w:val="24"/>
          <w:szCs w:val="24"/>
        </w:rPr>
        <w:t>г</w:t>
      </w:r>
      <w:r w:rsidRPr="004B76E2">
        <w:rPr>
          <w:rFonts w:ascii="Times New Roman" w:hAnsi="Times New Roman" w:cs="Times New Roman"/>
          <w:sz w:val="24"/>
          <w:szCs w:val="24"/>
        </w:rPr>
        <w:t>лохших обучающихся, обучающихся с нарушениями опорно-двигательного аппарата, с ра</w:t>
      </w:r>
      <w:r w:rsidRPr="004B76E2">
        <w:rPr>
          <w:rFonts w:ascii="Times New Roman" w:hAnsi="Times New Roman" w:cs="Times New Roman"/>
          <w:sz w:val="24"/>
          <w:szCs w:val="24"/>
        </w:rPr>
        <w:t>с</w:t>
      </w:r>
      <w:r w:rsidRPr="004B76E2">
        <w:rPr>
          <w:rFonts w:ascii="Times New Roman" w:hAnsi="Times New Roman" w:cs="Times New Roman"/>
          <w:sz w:val="24"/>
          <w:szCs w:val="24"/>
        </w:rPr>
        <w:t>стройствами аутистического спектра.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б) </w:t>
      </w:r>
      <w:r w:rsidRPr="00471052">
        <w:rPr>
          <w:rFonts w:ascii="Times New Roman" w:hAnsi="Times New Roman" w:cs="Times New Roman"/>
          <w:sz w:val="24"/>
          <w:szCs w:val="24"/>
        </w:rPr>
        <w:t>метапредметные результаты - н</w:t>
      </w:r>
      <w:r w:rsidRPr="00471052">
        <w:rPr>
          <w:rFonts w:ascii="Times New Roman" w:hAnsi="Times New Roman" w:cs="Times New Roman"/>
          <w:i/>
          <w:sz w:val="24"/>
          <w:szCs w:val="24"/>
        </w:rPr>
        <w:t>а конец каждого года обучения</w:t>
      </w:r>
      <w:r w:rsidRPr="00471052">
        <w:rPr>
          <w:rFonts w:ascii="Times New Roman" w:hAnsi="Times New Roman" w:cs="Times New Roman"/>
          <w:sz w:val="24"/>
          <w:szCs w:val="24"/>
        </w:rPr>
        <w:t>.</w:t>
      </w:r>
      <w:r w:rsidRPr="004B76E2">
        <w:rPr>
          <w:rFonts w:ascii="Times New Roman" w:hAnsi="Times New Roman" w:cs="Times New Roman"/>
          <w:sz w:val="24"/>
          <w:szCs w:val="24"/>
        </w:rPr>
        <w:t xml:space="preserve"> Следует обратить внимание на то, что внесены изменения в ФГОС </w:t>
      </w:r>
      <w:r>
        <w:rPr>
          <w:rFonts w:ascii="Times New Roman" w:hAnsi="Times New Roman" w:cs="Times New Roman"/>
          <w:sz w:val="24"/>
          <w:szCs w:val="24"/>
        </w:rPr>
        <w:t>ООО</w:t>
      </w:r>
      <w:r w:rsidRPr="004B76E2">
        <w:rPr>
          <w:rFonts w:ascii="Times New Roman" w:hAnsi="Times New Roman" w:cs="Times New Roman"/>
          <w:sz w:val="24"/>
          <w:szCs w:val="24"/>
        </w:rPr>
        <w:t xml:space="preserve"> (приказ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1577 в редакции от 3</w:t>
      </w:r>
      <w:r w:rsidR="000D13EB">
        <w:rPr>
          <w:rFonts w:ascii="Times New Roman" w:hAnsi="Times New Roman" w:cs="Times New Roman"/>
          <w:sz w:val="24"/>
          <w:szCs w:val="24"/>
        </w:rPr>
        <w:t>1.12.2015</w:t>
      </w:r>
      <w:r w:rsidRPr="004B76E2">
        <w:rPr>
          <w:rFonts w:ascii="Times New Roman" w:hAnsi="Times New Roman" w:cs="Times New Roman"/>
          <w:sz w:val="24"/>
          <w:szCs w:val="24"/>
        </w:rPr>
        <w:t>) в метапредметные результаты освоения адаптированной образовательной пр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граммы основного общего образования для следующих категорий обучающихся: глухих, слабослышащих, позднооглохших обучающихся, обучающихся с расстройствами аутистич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ского спектра;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Pr="00471052">
        <w:rPr>
          <w:rFonts w:ascii="Times New Roman" w:hAnsi="Times New Roman" w:cs="Times New Roman"/>
          <w:sz w:val="24"/>
          <w:szCs w:val="24"/>
        </w:rPr>
        <w:t xml:space="preserve">предметные результаты - </w:t>
      </w:r>
      <w:r w:rsidRPr="00471052">
        <w:rPr>
          <w:rFonts w:ascii="Times New Roman" w:hAnsi="Times New Roman" w:cs="Times New Roman"/>
          <w:i/>
          <w:sz w:val="24"/>
          <w:szCs w:val="24"/>
        </w:rPr>
        <w:t>на конец каждого года обучения</w:t>
      </w:r>
      <w:r w:rsidRPr="00471052">
        <w:rPr>
          <w:rFonts w:ascii="Times New Roman" w:hAnsi="Times New Roman" w:cs="Times New Roman"/>
          <w:sz w:val="24"/>
          <w:szCs w:val="24"/>
        </w:rPr>
        <w:t>.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Предметные результ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ты представляются двумя блоками «Обучающийся научится» («Выпускник научится») и «Обучающийся получит возможность научиться» («Выпускник получит возможность на</w:t>
      </w:r>
      <w:r w:rsidRPr="004B76E2">
        <w:rPr>
          <w:rFonts w:ascii="Times New Roman" w:hAnsi="Times New Roman" w:cs="Times New Roman"/>
          <w:sz w:val="24"/>
          <w:szCs w:val="24"/>
        </w:rPr>
        <w:t>у</w:t>
      </w:r>
      <w:r w:rsidRPr="004B76E2">
        <w:rPr>
          <w:rFonts w:ascii="Times New Roman" w:hAnsi="Times New Roman" w:cs="Times New Roman"/>
          <w:sz w:val="24"/>
          <w:szCs w:val="24"/>
        </w:rPr>
        <w:t>читься»). Курсивом выделяются предметные результаты, расширяющие и углубляющие опорную систему знаний или выступающих как пропедевтика для дальнейшего развития обучающихся. Предметные результаты, составляющие указанную группу, приводятся в бл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ках «Обучающийся получит возможность научиться» («Выпускник получит возможность научиться)».</w:t>
      </w:r>
    </w:p>
    <w:p w:rsidR="00435024" w:rsidRDefault="00435024" w:rsidP="0043502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Следует обратить внимание на то, что внесены дополнения в ФГОС </w:t>
      </w:r>
      <w:r>
        <w:rPr>
          <w:rFonts w:ascii="Times New Roman" w:hAnsi="Times New Roman" w:cs="Times New Roman"/>
          <w:sz w:val="24"/>
          <w:szCs w:val="24"/>
        </w:rPr>
        <w:t>ООО</w:t>
      </w:r>
      <w:r w:rsidRPr="004B76E2">
        <w:rPr>
          <w:rFonts w:ascii="Times New Roman" w:hAnsi="Times New Roman" w:cs="Times New Roman"/>
          <w:sz w:val="24"/>
          <w:szCs w:val="24"/>
        </w:rPr>
        <w:t xml:space="preserve"> (приказ №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45C9E">
        <w:rPr>
          <w:rFonts w:ascii="Times New Roman" w:hAnsi="Times New Roman" w:cs="Times New Roman"/>
          <w:sz w:val="24"/>
          <w:szCs w:val="24"/>
        </w:rPr>
        <w:t>1577 в редакции от 31.12.2015</w:t>
      </w:r>
      <w:r w:rsidRPr="004B76E2">
        <w:rPr>
          <w:rFonts w:ascii="Times New Roman" w:hAnsi="Times New Roman" w:cs="Times New Roman"/>
          <w:sz w:val="24"/>
          <w:szCs w:val="24"/>
        </w:rPr>
        <w:t>) в предметные результаты освоения адаптированной обр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зовательной программы основного общего образования </w:t>
      </w:r>
      <w:r w:rsidRPr="00471052">
        <w:rPr>
          <w:rFonts w:ascii="Times New Roman" w:hAnsi="Times New Roman" w:cs="Times New Roman"/>
          <w:sz w:val="24"/>
          <w:szCs w:val="24"/>
        </w:rPr>
        <w:t>в отдельные предметные области</w:t>
      </w:r>
      <w:r w:rsidRPr="004B76E2">
        <w:rPr>
          <w:rFonts w:ascii="Times New Roman" w:hAnsi="Times New Roman" w:cs="Times New Roman"/>
          <w:sz w:val="24"/>
          <w:szCs w:val="24"/>
        </w:rPr>
        <w:t xml:space="preserve"> (для слепых и слабовидящих обучающихся, обучающихся с нарушениями опорно-двигательного аппарата).</w:t>
      </w:r>
    </w:p>
    <w:p w:rsidR="00435024" w:rsidRDefault="00435024" w:rsidP="006720E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07B6">
        <w:rPr>
          <w:rFonts w:ascii="Times New Roman" w:hAnsi="Times New Roman" w:cs="Times New Roman"/>
          <w:sz w:val="24"/>
          <w:szCs w:val="24"/>
        </w:rPr>
        <w:t>Основой для фиксации планируемых образовательных результатов является соо</w:t>
      </w:r>
      <w:r w:rsidRPr="00A207B6">
        <w:rPr>
          <w:rFonts w:ascii="Times New Roman" w:hAnsi="Times New Roman" w:cs="Times New Roman"/>
          <w:sz w:val="24"/>
          <w:szCs w:val="24"/>
        </w:rPr>
        <w:t>т</w:t>
      </w:r>
      <w:r w:rsidRPr="00A207B6">
        <w:rPr>
          <w:rFonts w:ascii="Times New Roman" w:hAnsi="Times New Roman" w:cs="Times New Roman"/>
          <w:sz w:val="24"/>
          <w:szCs w:val="24"/>
        </w:rPr>
        <w:t xml:space="preserve">ветствующий раздел </w:t>
      </w:r>
      <w:r>
        <w:rPr>
          <w:rFonts w:ascii="Times New Roman" w:hAnsi="Times New Roman" w:cs="Times New Roman"/>
          <w:sz w:val="24"/>
          <w:szCs w:val="24"/>
        </w:rPr>
        <w:t>ООП</w:t>
      </w:r>
      <w:r w:rsidRPr="00A207B6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а также формулировки результатов в Примерной основной образовательной программе основного общего образования, Приме</w:t>
      </w:r>
      <w:r w:rsidRPr="00A207B6">
        <w:rPr>
          <w:rFonts w:ascii="Times New Roman" w:hAnsi="Times New Roman" w:cs="Times New Roman"/>
          <w:sz w:val="24"/>
          <w:szCs w:val="24"/>
        </w:rPr>
        <w:t>р</w:t>
      </w:r>
      <w:r w:rsidRPr="00A207B6">
        <w:rPr>
          <w:rFonts w:ascii="Times New Roman" w:hAnsi="Times New Roman" w:cs="Times New Roman"/>
          <w:sz w:val="24"/>
          <w:szCs w:val="24"/>
        </w:rPr>
        <w:t xml:space="preserve">ной программе по </w:t>
      </w:r>
      <w:r w:rsidR="00335FAB">
        <w:rPr>
          <w:rFonts w:ascii="Times New Roman" w:hAnsi="Times New Roman" w:cs="Times New Roman"/>
          <w:sz w:val="24"/>
          <w:szCs w:val="24"/>
        </w:rPr>
        <w:t>химии</w:t>
      </w:r>
      <w:r w:rsidRPr="00A207B6">
        <w:rPr>
          <w:rFonts w:ascii="Times New Roman" w:hAnsi="Times New Roman" w:cs="Times New Roman"/>
          <w:sz w:val="24"/>
          <w:szCs w:val="24"/>
        </w:rPr>
        <w:t xml:space="preserve"> (</w:t>
      </w:r>
      <w:r w:rsidR="00A52F61">
        <w:rPr>
          <w:rFonts w:ascii="Times New Roman" w:hAnsi="Times New Roman" w:cs="Times New Roman"/>
          <w:sz w:val="24"/>
          <w:szCs w:val="24"/>
        </w:rPr>
        <w:t>7</w:t>
      </w:r>
      <w:r w:rsidRPr="00A207B6">
        <w:rPr>
          <w:rFonts w:ascii="Times New Roman" w:hAnsi="Times New Roman" w:cs="Times New Roman"/>
          <w:sz w:val="24"/>
          <w:szCs w:val="24"/>
        </w:rPr>
        <w:t xml:space="preserve">-9 классы), в </w:t>
      </w:r>
      <w:proofErr w:type="gramStart"/>
      <w:r w:rsidRPr="00A207B6">
        <w:rPr>
          <w:rFonts w:ascii="Times New Roman" w:hAnsi="Times New Roman" w:cs="Times New Roman"/>
          <w:sz w:val="24"/>
          <w:szCs w:val="24"/>
        </w:rPr>
        <w:t>авторском</w:t>
      </w:r>
      <w:proofErr w:type="gramEnd"/>
      <w:r w:rsidRPr="00A207B6">
        <w:rPr>
          <w:rFonts w:ascii="Times New Roman" w:hAnsi="Times New Roman" w:cs="Times New Roman"/>
          <w:sz w:val="24"/>
          <w:szCs w:val="24"/>
        </w:rPr>
        <w:t xml:space="preserve"> УМК, используемом учителем.</w:t>
      </w:r>
    </w:p>
    <w:p w:rsidR="00435024" w:rsidRPr="00AF4543" w:rsidRDefault="00435024" w:rsidP="00AF4543">
      <w:pPr>
        <w:pStyle w:val="Default"/>
        <w:spacing w:line="276" w:lineRule="auto"/>
        <w:jc w:val="both"/>
      </w:pPr>
      <w:r w:rsidRPr="008C2169">
        <w:t>Планируемые результаты должны содержать т.н. вариативную составляющую - результаты, формируемые на основе учета специфики «местных условий» (географических, историко-культурных, социальных), а также результаты, формируемые «под запрос» участ</w:t>
      </w:r>
      <w:r w:rsidR="00DD2C2A">
        <w:t>ников обр</w:t>
      </w:r>
      <w:r w:rsidR="00DD2C2A">
        <w:t>а</w:t>
      </w:r>
      <w:r w:rsidR="00DD2C2A">
        <w:t>зовательных отношений, т.е. п</w:t>
      </w:r>
      <w:r w:rsidRPr="008C2169">
        <w:t>ланируемый предметный результат должен быть сформулир</w:t>
      </w:r>
      <w:r w:rsidRPr="008C2169">
        <w:t>о</w:t>
      </w:r>
      <w:r w:rsidRPr="008C2169">
        <w:t xml:space="preserve">ван с учетом использования </w:t>
      </w:r>
      <w:r w:rsidRPr="006720E9">
        <w:t>регионального материала</w:t>
      </w:r>
      <w:proofErr w:type="gramStart"/>
      <w:r w:rsidRPr="008C2169">
        <w:t>.</w:t>
      </w:r>
      <w:r w:rsidR="006720E9">
        <w:t>Н</w:t>
      </w:r>
      <w:proofErr w:type="gramEnd"/>
      <w:r w:rsidR="006720E9">
        <w:t>апример, «</w:t>
      </w:r>
      <w:r w:rsidR="00AF4543">
        <w:t>О</w:t>
      </w:r>
      <w:r w:rsidR="006720E9" w:rsidRPr="006720E9">
        <w:t>ценивать влияние хим</w:t>
      </w:r>
      <w:r w:rsidR="006720E9" w:rsidRPr="006720E9">
        <w:t>и</w:t>
      </w:r>
      <w:r w:rsidR="006720E9" w:rsidRPr="006720E9">
        <w:t>ческого загрязнения окружа</w:t>
      </w:r>
      <w:r w:rsidR="006720E9">
        <w:t>ющей среды на организм человека, используя</w:t>
      </w:r>
      <w:r w:rsidR="00AF4543">
        <w:t xml:space="preserve"> информацию об источниках загрязнений своей местности».</w:t>
      </w:r>
    </w:p>
    <w:p w:rsidR="00435024" w:rsidRPr="004B76E2" w:rsidRDefault="00435024" w:rsidP="002217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sz w:val="24"/>
          <w:szCs w:val="24"/>
        </w:rPr>
        <w:t>2) Сод</w:t>
      </w:r>
      <w:r w:rsidR="00367658">
        <w:rPr>
          <w:rFonts w:ascii="Times New Roman" w:hAnsi="Times New Roman" w:cs="Times New Roman"/>
          <w:i/>
          <w:iCs/>
          <w:sz w:val="24"/>
          <w:szCs w:val="24"/>
        </w:rPr>
        <w:t>ержание учебного предмета</w:t>
      </w:r>
    </w:p>
    <w:p w:rsidR="00435024" w:rsidRDefault="00435024" w:rsidP="002217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6E2">
        <w:rPr>
          <w:rFonts w:ascii="Times New Roman" w:hAnsi="Times New Roman" w:cs="Times New Roman"/>
          <w:sz w:val="24"/>
          <w:szCs w:val="24"/>
        </w:rPr>
        <w:t>В данный раздел включается перечень изучаемого учебного материала путём опис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ния основных содержательных линий (дидактических единиц). </w:t>
      </w:r>
      <w:r>
        <w:rPr>
          <w:rFonts w:ascii="Times New Roman" w:hAnsi="Times New Roman" w:cs="Times New Roman"/>
          <w:sz w:val="24"/>
          <w:szCs w:val="24"/>
        </w:rPr>
        <w:t>Содержание учебного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мета «</w:t>
      </w:r>
      <w:r w:rsidR="00DD2C2A">
        <w:rPr>
          <w:rFonts w:ascii="Times New Roman" w:hAnsi="Times New Roman" w:cs="Times New Roman"/>
          <w:sz w:val="24"/>
          <w:szCs w:val="24"/>
        </w:rPr>
        <w:t>Химия</w:t>
      </w:r>
      <w:r>
        <w:rPr>
          <w:rFonts w:ascii="Times New Roman" w:hAnsi="Times New Roman" w:cs="Times New Roman"/>
          <w:sz w:val="24"/>
          <w:szCs w:val="24"/>
        </w:rPr>
        <w:t xml:space="preserve">» должно быть дополнено региональным (краеведческим) материалом. </w:t>
      </w:r>
    </w:p>
    <w:p w:rsidR="00435024" w:rsidRPr="007B5A1B" w:rsidRDefault="00435024" w:rsidP="007B5A1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6E2">
        <w:rPr>
          <w:rFonts w:ascii="Times New Roman" w:hAnsi="Times New Roman" w:cs="Times New Roman"/>
          <w:sz w:val="24"/>
          <w:szCs w:val="24"/>
        </w:rPr>
        <w:t>Возможно использование материалов Примерной основной образовательной пр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граммы основного общего образования (реестр Министерства образования и науки РФ: ht</w:t>
      </w:r>
      <w:r w:rsidR="00367658">
        <w:rPr>
          <w:rFonts w:ascii="Times New Roman" w:hAnsi="Times New Roman" w:cs="Times New Roman"/>
          <w:sz w:val="24"/>
          <w:szCs w:val="24"/>
        </w:rPr>
        <w:t>tp://fgosreestr.ru/), примернойпрограммы учебного предмета</w:t>
      </w:r>
      <w:r w:rsidR="00397680">
        <w:rPr>
          <w:rFonts w:ascii="Times New Roman" w:hAnsi="Times New Roman" w:cs="Times New Roman"/>
          <w:sz w:val="24"/>
          <w:szCs w:val="24"/>
        </w:rPr>
        <w:t xml:space="preserve"> «Химия»</w:t>
      </w:r>
      <w:r w:rsidRPr="004B76E2">
        <w:rPr>
          <w:rFonts w:ascii="Times New Roman" w:hAnsi="Times New Roman" w:cs="Times New Roman"/>
          <w:sz w:val="24"/>
          <w:szCs w:val="24"/>
        </w:rPr>
        <w:t>.</w:t>
      </w:r>
    </w:p>
    <w:p w:rsidR="00435024" w:rsidRPr="004B76E2" w:rsidRDefault="00435024" w:rsidP="002217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sz w:val="24"/>
          <w:szCs w:val="24"/>
        </w:rPr>
        <w:t>3) Тематическое планирование с указанием количества часов, отводимых на освоение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sz w:val="24"/>
          <w:szCs w:val="24"/>
        </w:rPr>
        <w:t>каждой темы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Тематическое пла</w:t>
      </w:r>
      <w:r w:rsidR="004A2BE0">
        <w:rPr>
          <w:rFonts w:ascii="Times New Roman" w:hAnsi="Times New Roman" w:cs="Times New Roman"/>
          <w:sz w:val="24"/>
          <w:szCs w:val="24"/>
        </w:rPr>
        <w:t xml:space="preserve">нирование по учебному предмету </w:t>
      </w:r>
      <w:r w:rsidRPr="004B76E2">
        <w:rPr>
          <w:rFonts w:ascii="Times New Roman" w:hAnsi="Times New Roman" w:cs="Times New Roman"/>
          <w:sz w:val="24"/>
          <w:szCs w:val="24"/>
        </w:rPr>
        <w:t xml:space="preserve">разрабатывается для </w:t>
      </w:r>
      <w:r w:rsidR="00DD2C2A">
        <w:rPr>
          <w:rFonts w:ascii="Times New Roman" w:hAnsi="Times New Roman" w:cs="Times New Roman"/>
          <w:sz w:val="24"/>
          <w:szCs w:val="24"/>
        </w:rPr>
        <w:t>8(7)</w:t>
      </w:r>
      <w:r w:rsidRPr="00CE2F1D">
        <w:rPr>
          <w:rFonts w:ascii="Times New Roman" w:hAnsi="Times New Roman" w:cs="Times New Roman"/>
          <w:sz w:val="24"/>
          <w:szCs w:val="24"/>
        </w:rPr>
        <w:t>- 9 классов отдельно по каждому году.</w:t>
      </w:r>
      <w:r w:rsidRPr="004B76E2">
        <w:rPr>
          <w:rFonts w:ascii="Times New Roman" w:hAnsi="Times New Roman" w:cs="Times New Roman"/>
          <w:sz w:val="24"/>
          <w:szCs w:val="24"/>
        </w:rPr>
        <w:t xml:space="preserve"> Можно разработать тематическое планирование, объед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нив этот раздел с разделом «</w:t>
      </w:r>
      <w:r w:rsidRPr="004B76E2">
        <w:rPr>
          <w:rFonts w:ascii="Times New Roman" w:hAnsi="Times New Roman" w:cs="Times New Roman"/>
          <w:iCs/>
          <w:sz w:val="24"/>
          <w:szCs w:val="24"/>
        </w:rPr>
        <w:t>Содержание уче</w:t>
      </w:r>
      <w:r w:rsidR="00367658">
        <w:rPr>
          <w:rFonts w:ascii="Times New Roman" w:hAnsi="Times New Roman" w:cs="Times New Roman"/>
          <w:iCs/>
          <w:sz w:val="24"/>
          <w:szCs w:val="24"/>
        </w:rPr>
        <w:t>бного предмета</w:t>
      </w:r>
      <w:r w:rsidRPr="004B76E2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В этом случае уместна</w:t>
      </w:r>
      <w:r w:rsidRPr="004B76E2">
        <w:rPr>
          <w:rFonts w:ascii="Times New Roman" w:hAnsi="Times New Roman" w:cs="Times New Roman"/>
          <w:sz w:val="24"/>
          <w:szCs w:val="24"/>
        </w:rPr>
        <w:t xml:space="preserve"> сл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 xml:space="preserve">дующая форма: </w:t>
      </w:r>
    </w:p>
    <w:tbl>
      <w:tblPr>
        <w:tblStyle w:val="a4"/>
        <w:tblW w:w="0" w:type="auto"/>
        <w:tblLook w:val="04A0"/>
      </w:tblPr>
      <w:tblGrid>
        <w:gridCol w:w="1751"/>
        <w:gridCol w:w="2207"/>
        <w:gridCol w:w="5896"/>
      </w:tblGrid>
      <w:tr w:rsidR="00435024" w:rsidRPr="004B76E2" w:rsidTr="00B93F7D">
        <w:tc>
          <w:tcPr>
            <w:tcW w:w="1809" w:type="dxa"/>
          </w:tcPr>
          <w:p w:rsidR="00435024" w:rsidRPr="004B76E2" w:rsidRDefault="00435024" w:rsidP="00B93F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2268" w:type="dxa"/>
          </w:tcPr>
          <w:p w:rsidR="00435024" w:rsidRPr="004B76E2" w:rsidRDefault="00435024" w:rsidP="00B93F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237" w:type="dxa"/>
          </w:tcPr>
          <w:p w:rsidR="00435024" w:rsidRPr="004B76E2" w:rsidRDefault="00435024" w:rsidP="00B93F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</w:t>
            </w:r>
          </w:p>
        </w:tc>
      </w:tr>
      <w:tr w:rsidR="00435024" w:rsidRPr="004B76E2" w:rsidTr="00B93F7D">
        <w:tc>
          <w:tcPr>
            <w:tcW w:w="1809" w:type="dxa"/>
          </w:tcPr>
          <w:p w:rsidR="00435024" w:rsidRPr="004B76E2" w:rsidRDefault="00435024" w:rsidP="00B93F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5024" w:rsidRPr="004B76E2" w:rsidRDefault="00435024" w:rsidP="00B93F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35024" w:rsidRPr="004B76E2" w:rsidRDefault="00435024" w:rsidP="00B93F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024" w:rsidRPr="004B76E2" w:rsidRDefault="00435024" w:rsidP="0043502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Возможно использование материалов Примерной основной образовательной пр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граммы основного общего образования (реестр Министерства образования и науки Росси</w:t>
      </w:r>
      <w:r w:rsidRPr="004B76E2">
        <w:rPr>
          <w:rFonts w:ascii="Times New Roman" w:hAnsi="Times New Roman" w:cs="Times New Roman"/>
          <w:sz w:val="24"/>
          <w:szCs w:val="24"/>
        </w:rPr>
        <w:t>й</w:t>
      </w:r>
      <w:r w:rsidRPr="004B76E2">
        <w:rPr>
          <w:rFonts w:ascii="Times New Roman" w:hAnsi="Times New Roman" w:cs="Times New Roman"/>
          <w:sz w:val="24"/>
          <w:szCs w:val="24"/>
        </w:rPr>
        <w:t>ской Федерации: http://fgosreestr.ru/), примерной про</w:t>
      </w:r>
      <w:r w:rsidR="00452A3C">
        <w:rPr>
          <w:rFonts w:ascii="Times New Roman" w:hAnsi="Times New Roman" w:cs="Times New Roman"/>
          <w:sz w:val="24"/>
          <w:szCs w:val="24"/>
        </w:rPr>
        <w:t xml:space="preserve">граммы  </w:t>
      </w:r>
      <w:r w:rsidR="000F5A07">
        <w:rPr>
          <w:rFonts w:ascii="Times New Roman" w:hAnsi="Times New Roman" w:cs="Times New Roman"/>
          <w:sz w:val="24"/>
          <w:szCs w:val="24"/>
        </w:rPr>
        <w:t>по учебному предмету</w:t>
      </w:r>
      <w:r w:rsidRPr="004B76E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35024" w:rsidRDefault="00435024" w:rsidP="004350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5024" w:rsidRPr="00CE2F1D" w:rsidRDefault="00435024" w:rsidP="004350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F1D">
        <w:rPr>
          <w:rFonts w:ascii="Times New Roman" w:hAnsi="Times New Roman" w:cs="Times New Roman"/>
          <w:b/>
          <w:bCs/>
          <w:sz w:val="24"/>
          <w:szCs w:val="24"/>
        </w:rPr>
        <w:t>2.1.3. Рекомендации по структуре дополнительных разделов рабочей программыуче</w:t>
      </w:r>
      <w:r w:rsidRPr="00CE2F1D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4A2BE0">
        <w:rPr>
          <w:rFonts w:ascii="Times New Roman" w:hAnsi="Times New Roman" w:cs="Times New Roman"/>
          <w:b/>
          <w:bCs/>
          <w:sz w:val="24"/>
          <w:szCs w:val="24"/>
        </w:rPr>
        <w:t>ного предмета «Химия»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F1D">
        <w:rPr>
          <w:rFonts w:ascii="Times New Roman" w:hAnsi="Times New Roman" w:cs="Times New Roman"/>
          <w:sz w:val="24"/>
          <w:szCs w:val="24"/>
        </w:rPr>
        <w:lastRenderedPageBreak/>
        <w:t>Локальным нормативным актом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B76E2">
        <w:rPr>
          <w:rFonts w:ascii="Times New Roman" w:hAnsi="Times New Roman" w:cs="Times New Roman"/>
          <w:sz w:val="24"/>
          <w:szCs w:val="24"/>
        </w:rPr>
        <w:t xml:space="preserve"> структуру рабочих пр</w:t>
      </w:r>
      <w:r w:rsidR="0004077D">
        <w:rPr>
          <w:rFonts w:ascii="Times New Roman" w:hAnsi="Times New Roman" w:cs="Times New Roman"/>
          <w:sz w:val="24"/>
          <w:szCs w:val="24"/>
        </w:rPr>
        <w:t>ограмм учебных предметов</w:t>
      </w:r>
      <w:r w:rsidRPr="004B76E2">
        <w:rPr>
          <w:rFonts w:ascii="Times New Roman" w:hAnsi="Times New Roman" w:cs="Times New Roman"/>
          <w:sz w:val="24"/>
          <w:szCs w:val="24"/>
        </w:rPr>
        <w:t xml:space="preserve"> могут быть включены дополнительные разделы, например, к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лендарно-тематическое планиров</w:t>
      </w:r>
      <w:r w:rsidR="00452A3C">
        <w:rPr>
          <w:rFonts w:ascii="Times New Roman" w:hAnsi="Times New Roman" w:cs="Times New Roman"/>
          <w:sz w:val="24"/>
          <w:szCs w:val="24"/>
        </w:rPr>
        <w:t>ание по учебному предмету</w:t>
      </w:r>
      <w:r w:rsidRPr="004B76E2">
        <w:rPr>
          <w:rFonts w:ascii="Times New Roman" w:hAnsi="Times New Roman" w:cs="Times New Roman"/>
          <w:sz w:val="24"/>
          <w:szCs w:val="24"/>
        </w:rPr>
        <w:t>; оценочные материалы. Ниже предлага</w:t>
      </w:r>
      <w:r w:rsidR="007B5A1B">
        <w:rPr>
          <w:rFonts w:ascii="Times New Roman" w:hAnsi="Times New Roman" w:cs="Times New Roman"/>
          <w:sz w:val="24"/>
          <w:szCs w:val="24"/>
        </w:rPr>
        <w:t>ю</w:t>
      </w:r>
      <w:r w:rsidRPr="004B76E2">
        <w:rPr>
          <w:rFonts w:ascii="Times New Roman" w:hAnsi="Times New Roman" w:cs="Times New Roman"/>
          <w:sz w:val="24"/>
          <w:szCs w:val="24"/>
        </w:rPr>
        <w:t>тся рекомендации по наполнению данных разделов.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sz w:val="24"/>
          <w:szCs w:val="24"/>
        </w:rPr>
        <w:t>Календарно-тематическое планиров</w:t>
      </w:r>
      <w:r w:rsidR="00152B30">
        <w:rPr>
          <w:rFonts w:ascii="Times New Roman" w:hAnsi="Times New Roman" w:cs="Times New Roman"/>
          <w:i/>
          <w:iCs/>
          <w:sz w:val="24"/>
          <w:szCs w:val="24"/>
        </w:rPr>
        <w:t>ание по учебному предмету</w:t>
      </w:r>
    </w:p>
    <w:p w:rsidR="00435024" w:rsidRPr="00CE2F1D" w:rsidRDefault="00435024" w:rsidP="004350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по </w:t>
      </w:r>
      <w:r w:rsidR="00452A3C">
        <w:rPr>
          <w:rFonts w:ascii="Times New Roman" w:hAnsi="Times New Roman" w:cs="Times New Roman"/>
          <w:sz w:val="24"/>
          <w:szCs w:val="24"/>
        </w:rPr>
        <w:t xml:space="preserve"> учебному предмету</w:t>
      </w:r>
      <w:r w:rsidRPr="004B76E2">
        <w:rPr>
          <w:rFonts w:ascii="Times New Roman" w:hAnsi="Times New Roman" w:cs="Times New Roman"/>
          <w:sz w:val="24"/>
          <w:szCs w:val="24"/>
        </w:rPr>
        <w:t xml:space="preserve"> разрабаты</w:t>
      </w:r>
      <w:r w:rsidR="00085834">
        <w:rPr>
          <w:rFonts w:ascii="Times New Roman" w:hAnsi="Times New Roman" w:cs="Times New Roman"/>
          <w:sz w:val="24"/>
          <w:szCs w:val="24"/>
        </w:rPr>
        <w:t xml:space="preserve">вается для </w:t>
      </w:r>
      <w:r w:rsidRPr="004B76E2">
        <w:rPr>
          <w:rFonts w:ascii="Times New Roman" w:hAnsi="Times New Roman" w:cs="Times New Roman"/>
          <w:sz w:val="24"/>
          <w:szCs w:val="24"/>
        </w:rPr>
        <w:t>8</w:t>
      </w:r>
      <w:r w:rsidR="00085834">
        <w:rPr>
          <w:rFonts w:ascii="Times New Roman" w:hAnsi="Times New Roman" w:cs="Times New Roman"/>
          <w:sz w:val="24"/>
          <w:szCs w:val="24"/>
        </w:rPr>
        <w:t>(7)</w:t>
      </w:r>
      <w:r w:rsidRPr="004B76E2">
        <w:rPr>
          <w:rFonts w:ascii="Times New Roman" w:hAnsi="Times New Roman" w:cs="Times New Roman"/>
          <w:sz w:val="24"/>
          <w:szCs w:val="24"/>
        </w:rPr>
        <w:t xml:space="preserve"> и 9 классов отдельно на каждый (предстоящий) учебный год. Календарно-тематическое план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рование разрабатывается каждым учителем самостоятельно на основе тематического план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 xml:space="preserve">рования. </w:t>
      </w:r>
      <w:r w:rsidRPr="00CE2F1D">
        <w:rPr>
          <w:rFonts w:ascii="Times New Roman" w:hAnsi="Times New Roman" w:cs="Times New Roman"/>
          <w:sz w:val="24"/>
          <w:szCs w:val="24"/>
        </w:rPr>
        <w:t>Календарно-тематическое планирование традиционно оформляется в виде плана-сетки (таблицы) и может состоять из следующих разделов:</w:t>
      </w:r>
    </w:p>
    <w:p w:rsidR="00435024" w:rsidRPr="00CE2F1D" w:rsidRDefault="00435024" w:rsidP="004E2FA1">
      <w:pPr>
        <w:pStyle w:val="a5"/>
        <w:numPr>
          <w:ilvl w:val="1"/>
          <w:numId w:val="7"/>
        </w:numPr>
        <w:spacing w:after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CE2F1D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наименование раздела;</w:t>
      </w:r>
    </w:p>
    <w:p w:rsidR="00435024" w:rsidRPr="00CE2F1D" w:rsidRDefault="00435024" w:rsidP="004E2FA1">
      <w:pPr>
        <w:pStyle w:val="a5"/>
        <w:numPr>
          <w:ilvl w:val="1"/>
          <w:numId w:val="7"/>
        </w:numPr>
        <w:spacing w:after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CE2F1D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количество часов;</w:t>
      </w:r>
    </w:p>
    <w:p w:rsidR="00435024" w:rsidRPr="00CE2F1D" w:rsidRDefault="00435024" w:rsidP="004E2FA1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>тема урока (практическая часть) – то, что записывается в классный журнал;</w:t>
      </w:r>
    </w:p>
    <w:p w:rsidR="00435024" w:rsidRPr="00CE2F1D" w:rsidRDefault="00435024" w:rsidP="004E2FA1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 урока;</w:t>
      </w:r>
    </w:p>
    <w:p w:rsidR="00435024" w:rsidRPr="00CE2F1D" w:rsidRDefault="00435024" w:rsidP="004E2FA1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и средства контроля; </w:t>
      </w:r>
    </w:p>
    <w:p w:rsidR="00435024" w:rsidRDefault="00435024" w:rsidP="004E2FA1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/>
        <w:ind w:left="0" w:right="-428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планируемые результаты освоения </w:t>
      </w:r>
      <w:proofErr w:type="gramStart"/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учебного предмета </w:t>
      </w:r>
    </w:p>
    <w:p w:rsidR="00435024" w:rsidRPr="00CE2F1D" w:rsidRDefault="00435024" w:rsidP="00435024">
      <w:pPr>
        <w:pStyle w:val="a5"/>
        <w:autoSpaceDE w:val="0"/>
        <w:autoSpaceDN w:val="0"/>
        <w:adjustRightInd w:val="0"/>
        <w:spacing w:after="0"/>
        <w:ind w:left="851" w:right="-42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>(на раздел  программы);</w:t>
      </w:r>
    </w:p>
    <w:p w:rsidR="00435024" w:rsidRPr="00CE2F1D" w:rsidRDefault="00435024" w:rsidP="004E2FA1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/>
        <w:ind w:left="0" w:right="-428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>региональный компонент (краеведческий аспект);</w:t>
      </w:r>
    </w:p>
    <w:p w:rsidR="00435024" w:rsidRPr="00CE2F1D" w:rsidRDefault="00435024" w:rsidP="004E2FA1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самоподготовки к последующему занятию;</w:t>
      </w:r>
    </w:p>
    <w:p w:rsidR="00435024" w:rsidRPr="00DF6C4B" w:rsidRDefault="00435024" w:rsidP="004E2FA1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Pr="00DF6C4B">
        <w:rPr>
          <w:rFonts w:ascii="Times New Roman" w:eastAsia="Calibri" w:hAnsi="Times New Roman" w:cs="Times New Roman"/>
          <w:color w:val="000000"/>
          <w:sz w:val="24"/>
          <w:szCs w:val="24"/>
        </w:rPr>
        <w:t>ата проведения урока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F1D">
        <w:rPr>
          <w:rFonts w:ascii="Times New Roman" w:hAnsi="Times New Roman" w:cs="Times New Roman"/>
          <w:sz w:val="24"/>
          <w:szCs w:val="24"/>
        </w:rPr>
        <w:t>Целесообразно использование материалов примерной основной образовательной программы основного общего образования, примерных программ по предмету «</w:t>
      </w:r>
      <w:r w:rsidR="00085834">
        <w:rPr>
          <w:rFonts w:ascii="Times New Roman" w:hAnsi="Times New Roman" w:cs="Times New Roman"/>
          <w:sz w:val="24"/>
          <w:szCs w:val="24"/>
        </w:rPr>
        <w:t>Химия</w:t>
      </w:r>
      <w:r w:rsidRPr="00CE2F1D">
        <w:rPr>
          <w:rFonts w:ascii="Times New Roman" w:hAnsi="Times New Roman" w:cs="Times New Roman"/>
          <w:sz w:val="24"/>
          <w:szCs w:val="24"/>
        </w:rPr>
        <w:t>» в части представления календарно-тематического планиров</w:t>
      </w:r>
      <w:r w:rsidR="00452A3C">
        <w:rPr>
          <w:rFonts w:ascii="Times New Roman" w:hAnsi="Times New Roman" w:cs="Times New Roman"/>
          <w:sz w:val="24"/>
          <w:szCs w:val="24"/>
        </w:rPr>
        <w:t>ания по учебному предмету</w:t>
      </w:r>
      <w:r w:rsidRPr="00CE2F1D">
        <w:rPr>
          <w:rFonts w:ascii="Times New Roman" w:hAnsi="Times New Roman" w:cs="Times New Roman"/>
          <w:sz w:val="24"/>
          <w:szCs w:val="24"/>
        </w:rPr>
        <w:t>.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sz w:val="24"/>
          <w:szCs w:val="24"/>
        </w:rPr>
        <w:t>Оценочные материалы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В разделе представляются контрольно-измерительные материалы, которые испол</w:t>
      </w:r>
      <w:r w:rsidRPr="004B76E2">
        <w:rPr>
          <w:rFonts w:ascii="Times New Roman" w:hAnsi="Times New Roman" w:cs="Times New Roman"/>
          <w:sz w:val="24"/>
          <w:szCs w:val="24"/>
        </w:rPr>
        <w:t>ь</w:t>
      </w:r>
      <w:r w:rsidRPr="004B76E2">
        <w:rPr>
          <w:rFonts w:ascii="Times New Roman" w:hAnsi="Times New Roman" w:cs="Times New Roman"/>
          <w:sz w:val="24"/>
          <w:szCs w:val="24"/>
        </w:rPr>
        <w:t xml:space="preserve">зуются для определения уровня достижения обучающимися планируемых метапредметных и предметных результатов в рамках организации </w:t>
      </w:r>
      <w:r w:rsidRPr="002C15D9">
        <w:rPr>
          <w:rFonts w:ascii="Times New Roman" w:hAnsi="Times New Roman" w:cs="Times New Roman"/>
          <w:i/>
          <w:sz w:val="24"/>
          <w:szCs w:val="24"/>
        </w:rPr>
        <w:t>текущего контроля успеваемост</w:t>
      </w:r>
      <w:r w:rsidR="0041670B">
        <w:rPr>
          <w:rFonts w:ascii="Times New Roman" w:hAnsi="Times New Roman" w:cs="Times New Roman"/>
          <w:i/>
          <w:sz w:val="24"/>
          <w:szCs w:val="24"/>
        </w:rPr>
        <w:t xml:space="preserve">и и </w:t>
      </w:r>
      <w:r w:rsidR="0041670B" w:rsidRPr="0041670B">
        <w:rPr>
          <w:rFonts w:ascii="Times New Roman" w:hAnsi="Times New Roman" w:cs="Times New Roman"/>
          <w:i/>
          <w:sz w:val="24"/>
          <w:szCs w:val="24"/>
        </w:rPr>
        <w:t>пром</w:t>
      </w:r>
      <w:r w:rsidR="0041670B" w:rsidRPr="0041670B">
        <w:rPr>
          <w:rFonts w:ascii="Times New Roman" w:hAnsi="Times New Roman" w:cs="Times New Roman"/>
          <w:i/>
          <w:sz w:val="24"/>
          <w:szCs w:val="24"/>
        </w:rPr>
        <w:t>е</w:t>
      </w:r>
      <w:r w:rsidR="0041670B" w:rsidRPr="0041670B">
        <w:rPr>
          <w:rFonts w:ascii="Times New Roman" w:hAnsi="Times New Roman" w:cs="Times New Roman"/>
          <w:i/>
          <w:sz w:val="24"/>
          <w:szCs w:val="24"/>
        </w:rPr>
        <w:t>жуточной аттестации</w:t>
      </w:r>
      <w:r w:rsidRPr="0041670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B76E2">
        <w:rPr>
          <w:rFonts w:ascii="Times New Roman" w:hAnsi="Times New Roman" w:cs="Times New Roman"/>
          <w:sz w:val="24"/>
          <w:szCs w:val="24"/>
        </w:rPr>
        <w:t>Контрольно-измерительные материалы могут быть представлены в виде ссылок на соответствующую литературу, позволяющую ознакомиться с содержанием и формами представления оценочных материалов</w:t>
      </w:r>
      <w:r w:rsidRPr="00CE2F1D">
        <w:rPr>
          <w:rFonts w:ascii="Times New Roman" w:hAnsi="Times New Roman" w:cs="Times New Roman"/>
          <w:sz w:val="24"/>
          <w:szCs w:val="24"/>
        </w:rPr>
        <w:t>, и предъявлением только демонстрационн</w:t>
      </w:r>
      <w:r w:rsidRPr="00CE2F1D">
        <w:rPr>
          <w:rFonts w:ascii="Times New Roman" w:hAnsi="Times New Roman" w:cs="Times New Roman"/>
          <w:sz w:val="24"/>
          <w:szCs w:val="24"/>
        </w:rPr>
        <w:t>о</w:t>
      </w:r>
      <w:r w:rsidRPr="00CE2F1D">
        <w:rPr>
          <w:rFonts w:ascii="Times New Roman" w:hAnsi="Times New Roman" w:cs="Times New Roman"/>
          <w:sz w:val="24"/>
          <w:szCs w:val="24"/>
        </w:rPr>
        <w:t>го (-</w:t>
      </w:r>
      <w:proofErr w:type="spellStart"/>
      <w:r w:rsidRPr="00CE2F1D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CE2F1D">
        <w:rPr>
          <w:rFonts w:ascii="Times New Roman" w:hAnsi="Times New Roman" w:cs="Times New Roman"/>
          <w:sz w:val="24"/>
          <w:szCs w:val="24"/>
        </w:rPr>
        <w:t>) вариант</w:t>
      </w:r>
      <w:proofErr w:type="gramStart"/>
      <w:r w:rsidRPr="00CE2F1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CE2F1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E2F1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E2F1D">
        <w:rPr>
          <w:rFonts w:ascii="Times New Roman" w:hAnsi="Times New Roman" w:cs="Times New Roman"/>
          <w:sz w:val="24"/>
          <w:szCs w:val="24"/>
        </w:rPr>
        <w:t>).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F1D">
        <w:rPr>
          <w:rFonts w:ascii="Times New Roman" w:hAnsi="Times New Roman" w:cs="Times New Roman"/>
          <w:sz w:val="24"/>
          <w:szCs w:val="24"/>
        </w:rPr>
        <w:t>Уместно и</w:t>
      </w:r>
      <w:r w:rsidRPr="004B76E2">
        <w:rPr>
          <w:rFonts w:ascii="Times New Roman" w:hAnsi="Times New Roman" w:cs="Times New Roman"/>
          <w:sz w:val="24"/>
          <w:szCs w:val="24"/>
        </w:rPr>
        <w:t>спользование материалов примерной основной образовательной програ</w:t>
      </w:r>
      <w:r w:rsidRPr="004B76E2">
        <w:rPr>
          <w:rFonts w:ascii="Times New Roman" w:hAnsi="Times New Roman" w:cs="Times New Roman"/>
          <w:sz w:val="24"/>
          <w:szCs w:val="24"/>
        </w:rPr>
        <w:t>м</w:t>
      </w:r>
      <w:r w:rsidRPr="004B76E2">
        <w:rPr>
          <w:rFonts w:ascii="Times New Roman" w:hAnsi="Times New Roman" w:cs="Times New Roman"/>
          <w:sz w:val="24"/>
          <w:szCs w:val="24"/>
        </w:rPr>
        <w:t>мы основного общего образования (реестр Министерства образования и науки Российской Федерации: http://fgosreestr.ru/), примерной пр</w:t>
      </w:r>
      <w:r w:rsidR="00152B30">
        <w:rPr>
          <w:rFonts w:ascii="Times New Roman" w:hAnsi="Times New Roman" w:cs="Times New Roman"/>
          <w:sz w:val="24"/>
          <w:szCs w:val="24"/>
        </w:rPr>
        <w:t>ограммы учебного предмета</w:t>
      </w:r>
      <w:r w:rsidRPr="004B76E2">
        <w:rPr>
          <w:rFonts w:ascii="Times New Roman" w:hAnsi="Times New Roman" w:cs="Times New Roman"/>
          <w:sz w:val="24"/>
          <w:szCs w:val="24"/>
        </w:rPr>
        <w:t xml:space="preserve"> в части предста</w:t>
      </w:r>
      <w:r w:rsidRPr="004B76E2">
        <w:rPr>
          <w:rFonts w:ascii="Times New Roman" w:hAnsi="Times New Roman" w:cs="Times New Roman"/>
          <w:sz w:val="24"/>
          <w:szCs w:val="24"/>
        </w:rPr>
        <w:t>в</w:t>
      </w:r>
      <w:r w:rsidRPr="004B76E2">
        <w:rPr>
          <w:rFonts w:ascii="Times New Roman" w:hAnsi="Times New Roman" w:cs="Times New Roman"/>
          <w:sz w:val="24"/>
          <w:szCs w:val="24"/>
        </w:rPr>
        <w:t>ления контрольно-измерительных матери</w:t>
      </w:r>
      <w:r w:rsidR="00452A3C">
        <w:rPr>
          <w:rFonts w:ascii="Times New Roman" w:hAnsi="Times New Roman" w:cs="Times New Roman"/>
          <w:sz w:val="24"/>
          <w:szCs w:val="24"/>
        </w:rPr>
        <w:t>алов по учебному предмету</w:t>
      </w:r>
      <w:r w:rsidRPr="004B76E2">
        <w:rPr>
          <w:rFonts w:ascii="Times New Roman" w:hAnsi="Times New Roman" w:cs="Times New Roman"/>
          <w:sz w:val="24"/>
          <w:szCs w:val="24"/>
        </w:rPr>
        <w:t>.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>2.2. Особенности рабочей программы учебного предмета «</w:t>
      </w:r>
      <w:r w:rsidR="00085834">
        <w:rPr>
          <w:rFonts w:ascii="Times New Roman" w:hAnsi="Times New Roman" w:cs="Times New Roman"/>
          <w:b/>
          <w:bCs/>
          <w:sz w:val="24"/>
          <w:szCs w:val="24"/>
        </w:rPr>
        <w:t>Химия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» при реализаци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ФКГОС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Рабочая пр</w:t>
      </w:r>
      <w:r w:rsidR="0004077D">
        <w:rPr>
          <w:rFonts w:ascii="Times New Roman" w:hAnsi="Times New Roman" w:cs="Times New Roman"/>
          <w:sz w:val="24"/>
          <w:szCs w:val="24"/>
        </w:rPr>
        <w:t>ограмма учебного предмета</w:t>
      </w:r>
      <w:r w:rsidRPr="004B76E2">
        <w:rPr>
          <w:rFonts w:ascii="Times New Roman" w:hAnsi="Times New Roman" w:cs="Times New Roman"/>
          <w:sz w:val="24"/>
          <w:szCs w:val="24"/>
        </w:rPr>
        <w:t xml:space="preserve"> является составной частью образовательной программы общеобразовательной организации. Она составляется в соответствии с требов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ниями Федерального компонента государственного образовательного стандарта начального общего, основного общего и среднего (полного) общего образования (приказ Министерства образования и науки Росси</w:t>
      </w:r>
      <w:r w:rsidR="00545C9E">
        <w:rPr>
          <w:rFonts w:ascii="Times New Roman" w:hAnsi="Times New Roman" w:cs="Times New Roman"/>
          <w:sz w:val="24"/>
          <w:szCs w:val="24"/>
        </w:rPr>
        <w:t xml:space="preserve">йской Федерации от 05.03.2004 </w:t>
      </w:r>
      <w:r w:rsidRPr="004B76E2">
        <w:rPr>
          <w:rFonts w:ascii="Times New Roman" w:hAnsi="Times New Roman" w:cs="Times New Roman"/>
          <w:sz w:val="24"/>
          <w:szCs w:val="24"/>
        </w:rPr>
        <w:t xml:space="preserve"> №1089) с учетом региональных (краеведческих) особенностей.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F1D">
        <w:rPr>
          <w:rFonts w:ascii="Times New Roman" w:hAnsi="Times New Roman" w:cs="Times New Roman"/>
          <w:sz w:val="24"/>
          <w:szCs w:val="24"/>
        </w:rPr>
        <w:t>Основой для разработки рабочей программы по учебному предмету «</w:t>
      </w:r>
      <w:r w:rsidR="00085834">
        <w:rPr>
          <w:rFonts w:ascii="Times New Roman" w:hAnsi="Times New Roman" w:cs="Times New Roman"/>
          <w:sz w:val="24"/>
          <w:szCs w:val="24"/>
        </w:rPr>
        <w:t>Химия</w:t>
      </w:r>
      <w:r w:rsidRPr="00CE2F1D">
        <w:rPr>
          <w:rFonts w:ascii="Times New Roman" w:hAnsi="Times New Roman" w:cs="Times New Roman"/>
          <w:sz w:val="24"/>
          <w:szCs w:val="24"/>
        </w:rPr>
        <w:t>»  явл</w:t>
      </w:r>
      <w:r w:rsidRPr="00CE2F1D">
        <w:rPr>
          <w:rFonts w:ascii="Times New Roman" w:hAnsi="Times New Roman" w:cs="Times New Roman"/>
          <w:sz w:val="24"/>
          <w:szCs w:val="24"/>
        </w:rPr>
        <w:t>я</w:t>
      </w:r>
      <w:r w:rsidRPr="00CE2F1D">
        <w:rPr>
          <w:rFonts w:ascii="Times New Roman" w:hAnsi="Times New Roman" w:cs="Times New Roman"/>
          <w:sz w:val="24"/>
          <w:szCs w:val="24"/>
        </w:rPr>
        <w:t>ются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примерн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по </w:t>
      </w:r>
      <w:r w:rsidR="00085834">
        <w:rPr>
          <w:rFonts w:ascii="Times New Roman" w:hAnsi="Times New Roman" w:cs="Times New Roman"/>
          <w:sz w:val="24"/>
          <w:szCs w:val="24"/>
        </w:rPr>
        <w:t>химии</w:t>
      </w:r>
      <w:r w:rsidRPr="004B76E2">
        <w:rPr>
          <w:rFonts w:ascii="Times New Roman" w:hAnsi="Times New Roman" w:cs="Times New Roman"/>
          <w:sz w:val="24"/>
          <w:szCs w:val="24"/>
        </w:rPr>
        <w:t xml:space="preserve">, авторские программы к учебникам. </w:t>
      </w:r>
      <w:proofErr w:type="gramStart"/>
      <w:r w:rsidRPr="004B76E2">
        <w:rPr>
          <w:rFonts w:ascii="Times New Roman" w:hAnsi="Times New Roman" w:cs="Times New Roman"/>
          <w:sz w:val="24"/>
          <w:szCs w:val="24"/>
        </w:rPr>
        <w:t>Примерн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пр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lastRenderedPageBreak/>
        <w:t>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по учебн</w:t>
      </w:r>
      <w:r>
        <w:rPr>
          <w:rFonts w:ascii="Times New Roman" w:hAnsi="Times New Roman" w:cs="Times New Roman"/>
          <w:sz w:val="24"/>
          <w:szCs w:val="24"/>
        </w:rPr>
        <w:t xml:space="preserve">ому предмету </w:t>
      </w:r>
      <w:r w:rsidRPr="004B76E2">
        <w:rPr>
          <w:rFonts w:ascii="Times New Roman" w:hAnsi="Times New Roman" w:cs="Times New Roman"/>
          <w:sz w:val="24"/>
          <w:szCs w:val="24"/>
        </w:rPr>
        <w:t>позволя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т всем участникам образовательных отношений п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лучить представление о целях, содержании, общей стратегии образования учащихся сред</w:t>
      </w:r>
      <w:r w:rsidR="00452A3C">
        <w:rPr>
          <w:rFonts w:ascii="Times New Roman" w:hAnsi="Times New Roman" w:cs="Times New Roman"/>
          <w:sz w:val="24"/>
          <w:szCs w:val="24"/>
        </w:rPr>
        <w:t>с</w:t>
      </w:r>
      <w:r w:rsidR="00452A3C">
        <w:rPr>
          <w:rFonts w:ascii="Times New Roman" w:hAnsi="Times New Roman" w:cs="Times New Roman"/>
          <w:sz w:val="24"/>
          <w:szCs w:val="24"/>
        </w:rPr>
        <w:t>т</w:t>
      </w:r>
      <w:r w:rsidR="00452A3C">
        <w:rPr>
          <w:rFonts w:ascii="Times New Roman" w:hAnsi="Times New Roman" w:cs="Times New Roman"/>
          <w:sz w:val="24"/>
          <w:szCs w:val="24"/>
        </w:rPr>
        <w:t>вами учебного предмета</w:t>
      </w:r>
      <w:r w:rsidRPr="004B76E2">
        <w:rPr>
          <w:rFonts w:ascii="Times New Roman" w:hAnsi="Times New Roman" w:cs="Times New Roman"/>
          <w:sz w:val="24"/>
          <w:szCs w:val="24"/>
        </w:rPr>
        <w:t>, конкретизиру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т содержание предметных тем ФКГОС, 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т приме</w:t>
      </w:r>
      <w:r w:rsidRPr="004B76E2">
        <w:rPr>
          <w:rFonts w:ascii="Times New Roman" w:hAnsi="Times New Roman" w:cs="Times New Roman"/>
          <w:sz w:val="24"/>
          <w:szCs w:val="24"/>
        </w:rPr>
        <w:t>р</w:t>
      </w:r>
      <w:r w:rsidRPr="004B76E2">
        <w:rPr>
          <w:rFonts w:ascii="Times New Roman" w:hAnsi="Times New Roman" w:cs="Times New Roman"/>
          <w:sz w:val="24"/>
          <w:szCs w:val="24"/>
        </w:rPr>
        <w:t>ное распределение учебных часов по р</w:t>
      </w:r>
      <w:r w:rsidR="00452A3C">
        <w:rPr>
          <w:rFonts w:ascii="Times New Roman" w:hAnsi="Times New Roman" w:cs="Times New Roman"/>
          <w:sz w:val="24"/>
          <w:szCs w:val="24"/>
        </w:rPr>
        <w:t>азделам учебного предмета</w:t>
      </w:r>
      <w:r w:rsidRPr="004B76E2">
        <w:rPr>
          <w:rFonts w:ascii="Times New Roman" w:hAnsi="Times New Roman" w:cs="Times New Roman"/>
          <w:sz w:val="24"/>
          <w:szCs w:val="24"/>
        </w:rPr>
        <w:t xml:space="preserve"> и рекомендуемую посл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довательность изучения тем и разделов учебного предмета, курса с учетом возрастных ос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 xml:space="preserve">бенностей учащихся, логики учебного процесса,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св</w:t>
      </w:r>
      <w:r w:rsidRPr="004B76E2">
        <w:rPr>
          <w:rFonts w:ascii="Times New Roman" w:hAnsi="Times New Roman" w:cs="Times New Roman"/>
          <w:sz w:val="24"/>
          <w:szCs w:val="24"/>
        </w:rPr>
        <w:t>я</w:t>
      </w:r>
      <w:r w:rsidRPr="004B76E2">
        <w:rPr>
          <w:rFonts w:ascii="Times New Roman" w:hAnsi="Times New Roman" w:cs="Times New Roman"/>
          <w:sz w:val="24"/>
          <w:szCs w:val="24"/>
        </w:rPr>
        <w:t>зей.</w:t>
      </w:r>
      <w:proofErr w:type="gramEnd"/>
    </w:p>
    <w:p w:rsidR="00435024" w:rsidRPr="004B76E2" w:rsidRDefault="00435024" w:rsidP="0043502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sz w:val="24"/>
          <w:szCs w:val="24"/>
        </w:rPr>
        <w:t xml:space="preserve">По своей структуре и содержанию рабочая программа </w:t>
      </w:r>
      <w:r w:rsidRPr="00CE2F1D">
        <w:rPr>
          <w:rFonts w:ascii="Times New Roman" w:hAnsi="Times New Roman" w:cs="Times New Roman"/>
          <w:sz w:val="24"/>
          <w:szCs w:val="24"/>
        </w:rPr>
        <w:t>по учебному предмету «</w:t>
      </w:r>
      <w:r w:rsidR="00085834">
        <w:rPr>
          <w:rFonts w:ascii="Times New Roman" w:hAnsi="Times New Roman" w:cs="Times New Roman"/>
          <w:sz w:val="24"/>
          <w:szCs w:val="24"/>
        </w:rPr>
        <w:t>Х</w:t>
      </w:r>
      <w:r w:rsidR="00085834">
        <w:rPr>
          <w:rFonts w:ascii="Times New Roman" w:hAnsi="Times New Roman" w:cs="Times New Roman"/>
          <w:sz w:val="24"/>
          <w:szCs w:val="24"/>
        </w:rPr>
        <w:t>и</w:t>
      </w:r>
      <w:r w:rsidR="00085834">
        <w:rPr>
          <w:rFonts w:ascii="Times New Roman" w:hAnsi="Times New Roman" w:cs="Times New Roman"/>
          <w:sz w:val="24"/>
          <w:szCs w:val="24"/>
        </w:rPr>
        <w:t>мия</w:t>
      </w:r>
      <w:r w:rsidRPr="00CE2F1D">
        <w:rPr>
          <w:rFonts w:ascii="Times New Roman" w:hAnsi="Times New Roman" w:cs="Times New Roman"/>
          <w:sz w:val="24"/>
          <w:szCs w:val="24"/>
        </w:rPr>
        <w:t>»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представляет собой документ, составленный </w:t>
      </w:r>
      <w:r w:rsidRPr="00CE2F1D">
        <w:rPr>
          <w:rFonts w:ascii="Times New Roman" w:hAnsi="Times New Roman" w:cs="Times New Roman"/>
          <w:sz w:val="24"/>
          <w:szCs w:val="24"/>
        </w:rPr>
        <w:t>на основе</w:t>
      </w:r>
      <w:r w:rsidRPr="004B76E2">
        <w:rPr>
          <w:rFonts w:ascii="Times New Roman" w:hAnsi="Times New Roman" w:cs="Times New Roman"/>
          <w:sz w:val="24"/>
          <w:szCs w:val="24"/>
        </w:rPr>
        <w:t>требований ФКГОС; максимал</w:t>
      </w:r>
      <w:r w:rsidRPr="004B76E2">
        <w:rPr>
          <w:rFonts w:ascii="Times New Roman" w:hAnsi="Times New Roman" w:cs="Times New Roman"/>
          <w:sz w:val="24"/>
          <w:szCs w:val="24"/>
        </w:rPr>
        <w:t>ь</w:t>
      </w:r>
      <w:r w:rsidRPr="004B76E2">
        <w:rPr>
          <w:rFonts w:ascii="Times New Roman" w:hAnsi="Times New Roman" w:cs="Times New Roman"/>
          <w:sz w:val="24"/>
          <w:szCs w:val="24"/>
        </w:rPr>
        <w:t>ного объема учебного материала для учащихся; объема часов учебной нагрузки, определе</w:t>
      </w:r>
      <w:r w:rsidRPr="004B76E2">
        <w:rPr>
          <w:rFonts w:ascii="Times New Roman" w:hAnsi="Times New Roman" w:cs="Times New Roman"/>
          <w:sz w:val="24"/>
          <w:szCs w:val="24"/>
        </w:rPr>
        <w:t>н</w:t>
      </w:r>
      <w:r w:rsidRPr="004B76E2">
        <w:rPr>
          <w:rFonts w:ascii="Times New Roman" w:hAnsi="Times New Roman" w:cs="Times New Roman"/>
          <w:sz w:val="24"/>
          <w:szCs w:val="24"/>
        </w:rPr>
        <w:t>ного учебным планом образовательной организации для реализации учебн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452A3C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 в каждом классе; целей и задач образовательной программы образовательной организации; выбора педагогом необходимого комплекта учебно-методического обеспечения.</w:t>
      </w:r>
      <w:proofErr w:type="gramEnd"/>
    </w:p>
    <w:p w:rsidR="00435024" w:rsidRPr="004B76E2" w:rsidRDefault="00435024" w:rsidP="0043502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Структура рабоч</w:t>
      </w:r>
      <w:r w:rsidR="0004077D">
        <w:rPr>
          <w:rFonts w:ascii="Times New Roman" w:hAnsi="Times New Roman" w:cs="Times New Roman"/>
          <w:sz w:val="24"/>
          <w:szCs w:val="24"/>
        </w:rPr>
        <w:t>их программ учебных предметов</w:t>
      </w:r>
      <w:r w:rsidRPr="004B76E2">
        <w:rPr>
          <w:rFonts w:ascii="Times New Roman" w:hAnsi="Times New Roman" w:cs="Times New Roman"/>
          <w:sz w:val="24"/>
          <w:szCs w:val="24"/>
        </w:rPr>
        <w:t xml:space="preserve"> утверждается локальным норм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тивным актом образовательной организации и может включать следующие компоненты: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титульный лист;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пояснительная записка: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сод</w:t>
      </w:r>
      <w:r w:rsidR="00464150">
        <w:rPr>
          <w:rFonts w:ascii="Times New Roman" w:hAnsi="Times New Roman" w:cs="Times New Roman"/>
          <w:sz w:val="24"/>
          <w:szCs w:val="24"/>
        </w:rPr>
        <w:t>ержание программы учебного предмета</w:t>
      </w:r>
      <w:r w:rsidRPr="004B76E2">
        <w:rPr>
          <w:rFonts w:ascii="Times New Roman" w:hAnsi="Times New Roman" w:cs="Times New Roman"/>
          <w:sz w:val="24"/>
          <w:szCs w:val="24"/>
        </w:rPr>
        <w:t>;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календарно-тематическое планирование;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требования к уровню подготовки учащихся;</w:t>
      </w:r>
    </w:p>
    <w:p w:rsidR="00435024" w:rsidRPr="004B76E2" w:rsidRDefault="00085834" w:rsidP="004350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реализация краеведческих </w:t>
      </w:r>
      <w:r w:rsidR="00435024" w:rsidRPr="004B76E2">
        <w:rPr>
          <w:rFonts w:ascii="Times New Roman" w:hAnsi="Times New Roman" w:cs="Times New Roman"/>
          <w:sz w:val="24"/>
          <w:szCs w:val="24"/>
        </w:rPr>
        <w:t>особенностей;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характеристика контрольно-измерительных материалов;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учебно-методическое обеспечение предмета и перечень рекомендуемой литературы (о</w:t>
      </w:r>
      <w:r w:rsidRPr="004B76E2">
        <w:rPr>
          <w:rFonts w:ascii="Times New Roman" w:hAnsi="Times New Roman" w:cs="Times New Roman"/>
          <w:sz w:val="24"/>
          <w:szCs w:val="24"/>
        </w:rPr>
        <w:t>с</w:t>
      </w:r>
      <w:r w:rsidRPr="004B76E2">
        <w:rPr>
          <w:rFonts w:ascii="Times New Roman" w:hAnsi="Times New Roman" w:cs="Times New Roman"/>
          <w:sz w:val="24"/>
          <w:szCs w:val="24"/>
        </w:rPr>
        <w:t>новной и дополнительной) для учителя и учащихся.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54DD">
        <w:rPr>
          <w:rFonts w:ascii="Times New Roman" w:hAnsi="Times New Roman" w:cs="Times New Roman"/>
          <w:i/>
          <w:sz w:val="24"/>
          <w:szCs w:val="24"/>
        </w:rPr>
        <w:t>Титульный лист</w:t>
      </w:r>
      <w:r w:rsidRPr="004B76E2">
        <w:rPr>
          <w:rFonts w:ascii="Times New Roman" w:hAnsi="Times New Roman" w:cs="Times New Roman"/>
          <w:sz w:val="24"/>
          <w:szCs w:val="24"/>
        </w:rPr>
        <w:t xml:space="preserve"> должен содержать полное наименование общеобразовательной о</w:t>
      </w:r>
      <w:r w:rsidRPr="004B76E2">
        <w:rPr>
          <w:rFonts w:ascii="Times New Roman" w:hAnsi="Times New Roman" w:cs="Times New Roman"/>
          <w:sz w:val="24"/>
          <w:szCs w:val="24"/>
        </w:rPr>
        <w:t>р</w:t>
      </w:r>
      <w:r w:rsidRPr="004B76E2">
        <w:rPr>
          <w:rFonts w:ascii="Times New Roman" w:hAnsi="Times New Roman" w:cs="Times New Roman"/>
          <w:sz w:val="24"/>
          <w:szCs w:val="24"/>
        </w:rPr>
        <w:t>ганизации в соответствии с уставом; наименование уч</w:t>
      </w:r>
      <w:r w:rsidR="004A2BE0">
        <w:rPr>
          <w:rFonts w:ascii="Times New Roman" w:hAnsi="Times New Roman" w:cs="Times New Roman"/>
          <w:sz w:val="24"/>
          <w:szCs w:val="24"/>
        </w:rPr>
        <w:t>ебного предмета</w:t>
      </w:r>
      <w:r w:rsidRPr="004B76E2">
        <w:rPr>
          <w:rFonts w:ascii="Times New Roman" w:hAnsi="Times New Roman" w:cs="Times New Roman"/>
          <w:sz w:val="24"/>
          <w:szCs w:val="24"/>
        </w:rPr>
        <w:t>; указания на прина</w:t>
      </w:r>
      <w:r w:rsidRPr="004B76E2">
        <w:rPr>
          <w:rFonts w:ascii="Times New Roman" w:hAnsi="Times New Roman" w:cs="Times New Roman"/>
          <w:sz w:val="24"/>
          <w:szCs w:val="24"/>
        </w:rPr>
        <w:t>д</w:t>
      </w:r>
      <w:r w:rsidRPr="004B76E2">
        <w:rPr>
          <w:rFonts w:ascii="Times New Roman" w:hAnsi="Times New Roman" w:cs="Times New Roman"/>
          <w:sz w:val="24"/>
          <w:szCs w:val="24"/>
        </w:rPr>
        <w:t>лежность рабочей пр</w:t>
      </w:r>
      <w:r w:rsidR="004A2BE0">
        <w:rPr>
          <w:rFonts w:ascii="Times New Roman" w:hAnsi="Times New Roman" w:cs="Times New Roman"/>
          <w:sz w:val="24"/>
          <w:szCs w:val="24"/>
        </w:rPr>
        <w:t>ограммы учебного предмета</w:t>
      </w:r>
      <w:r w:rsidRPr="004B76E2">
        <w:rPr>
          <w:rFonts w:ascii="Times New Roman" w:hAnsi="Times New Roman" w:cs="Times New Roman"/>
          <w:sz w:val="24"/>
          <w:szCs w:val="24"/>
        </w:rPr>
        <w:t xml:space="preserve"> к уровню общего образования: срок реал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зации данной рабочей пр</w:t>
      </w:r>
      <w:r w:rsidR="004A2BE0">
        <w:rPr>
          <w:rFonts w:ascii="Times New Roman" w:hAnsi="Times New Roman" w:cs="Times New Roman"/>
          <w:sz w:val="24"/>
          <w:szCs w:val="24"/>
        </w:rPr>
        <w:t>ограммы учебного предмета</w:t>
      </w:r>
      <w:r w:rsidRPr="004B76E2">
        <w:rPr>
          <w:rFonts w:ascii="Times New Roman" w:hAnsi="Times New Roman" w:cs="Times New Roman"/>
          <w:sz w:val="24"/>
          <w:szCs w:val="24"/>
        </w:rPr>
        <w:t>; сведения о разработчике (разработч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 xml:space="preserve">ках) (Ф.И.О. должность); год утверждения </w:t>
      </w:r>
      <w:r w:rsidRPr="00CE2F1D">
        <w:rPr>
          <w:rFonts w:ascii="Times New Roman" w:hAnsi="Times New Roman" w:cs="Times New Roman"/>
          <w:sz w:val="24"/>
          <w:szCs w:val="24"/>
        </w:rPr>
        <w:t>р</w:t>
      </w:r>
      <w:r w:rsidRPr="004B76E2">
        <w:rPr>
          <w:rFonts w:ascii="Times New Roman" w:hAnsi="Times New Roman" w:cs="Times New Roman"/>
          <w:sz w:val="24"/>
          <w:szCs w:val="24"/>
        </w:rPr>
        <w:t>абочей программы учебного предме</w:t>
      </w:r>
      <w:r w:rsidR="004A2BE0">
        <w:rPr>
          <w:rFonts w:ascii="Times New Roman" w:hAnsi="Times New Roman" w:cs="Times New Roman"/>
          <w:sz w:val="24"/>
          <w:szCs w:val="24"/>
        </w:rPr>
        <w:t>та</w:t>
      </w:r>
      <w:r w:rsidRPr="004B76E2">
        <w:rPr>
          <w:rFonts w:ascii="Times New Roman" w:hAnsi="Times New Roman" w:cs="Times New Roman"/>
          <w:sz w:val="24"/>
          <w:szCs w:val="24"/>
        </w:rPr>
        <w:t>.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5D9">
        <w:rPr>
          <w:rFonts w:ascii="Times New Roman" w:hAnsi="Times New Roman" w:cs="Times New Roman"/>
          <w:i/>
          <w:sz w:val="24"/>
          <w:szCs w:val="24"/>
        </w:rPr>
        <w:t>В пояснительной записке</w:t>
      </w:r>
      <w:r w:rsidRPr="004B76E2">
        <w:rPr>
          <w:rFonts w:ascii="Times New Roman" w:hAnsi="Times New Roman" w:cs="Times New Roman"/>
          <w:sz w:val="24"/>
          <w:szCs w:val="24"/>
        </w:rPr>
        <w:t xml:space="preserve"> раскрывается статус документа, его структура, даётся о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>щая характер</w:t>
      </w:r>
      <w:r w:rsidR="00464150">
        <w:rPr>
          <w:rFonts w:ascii="Times New Roman" w:hAnsi="Times New Roman" w:cs="Times New Roman"/>
          <w:sz w:val="24"/>
          <w:szCs w:val="24"/>
        </w:rPr>
        <w:t xml:space="preserve">истика учебного предмета, </w:t>
      </w:r>
      <w:r w:rsidRPr="004B76E2">
        <w:rPr>
          <w:rFonts w:ascii="Times New Roman" w:hAnsi="Times New Roman" w:cs="Times New Roman"/>
          <w:sz w:val="24"/>
          <w:szCs w:val="24"/>
        </w:rPr>
        <w:t xml:space="preserve"> его место в базисном учебном плане. Особое вн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мание уделяется роли учебного предмета</w:t>
      </w:r>
      <w:r w:rsidRPr="00CE2F1D">
        <w:rPr>
          <w:rFonts w:ascii="Times New Roman" w:hAnsi="Times New Roman" w:cs="Times New Roman"/>
          <w:sz w:val="24"/>
          <w:szCs w:val="24"/>
        </w:rPr>
        <w:t>«</w:t>
      </w:r>
      <w:r w:rsidR="00C4077C">
        <w:rPr>
          <w:rFonts w:ascii="Times New Roman" w:hAnsi="Times New Roman" w:cs="Times New Roman"/>
          <w:sz w:val="24"/>
          <w:szCs w:val="24"/>
        </w:rPr>
        <w:t>Химия</w:t>
      </w:r>
      <w:r w:rsidRPr="00CE2F1D">
        <w:rPr>
          <w:rFonts w:ascii="Times New Roman" w:hAnsi="Times New Roman" w:cs="Times New Roman"/>
          <w:sz w:val="24"/>
          <w:szCs w:val="24"/>
        </w:rPr>
        <w:t>»</w:t>
      </w:r>
      <w:r w:rsidRPr="004B76E2">
        <w:rPr>
          <w:rFonts w:ascii="Times New Roman" w:hAnsi="Times New Roman" w:cs="Times New Roman"/>
          <w:sz w:val="24"/>
          <w:szCs w:val="24"/>
        </w:rPr>
        <w:t xml:space="preserve"> в формировании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умений, навыков и способов деятельности, ключевых компетенций учащихся. В пояснительной з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писке указывается, какая примерная и авторская программа послужила основанием для ра</w:t>
      </w:r>
      <w:r w:rsidRPr="004B76E2">
        <w:rPr>
          <w:rFonts w:ascii="Times New Roman" w:hAnsi="Times New Roman" w:cs="Times New Roman"/>
          <w:sz w:val="24"/>
          <w:szCs w:val="24"/>
        </w:rPr>
        <w:t>з</w:t>
      </w:r>
      <w:r w:rsidRPr="004B76E2">
        <w:rPr>
          <w:rFonts w:ascii="Times New Roman" w:hAnsi="Times New Roman" w:cs="Times New Roman"/>
          <w:sz w:val="24"/>
          <w:szCs w:val="24"/>
        </w:rPr>
        <w:t>работки рабочей программы учебного п</w:t>
      </w:r>
      <w:r w:rsidR="00464150">
        <w:rPr>
          <w:rFonts w:ascii="Times New Roman" w:hAnsi="Times New Roman" w:cs="Times New Roman"/>
          <w:sz w:val="24"/>
          <w:szCs w:val="24"/>
        </w:rPr>
        <w:t xml:space="preserve">редмета, </w:t>
      </w:r>
      <w:r w:rsidRPr="004B76E2">
        <w:rPr>
          <w:rFonts w:ascii="Times New Roman" w:hAnsi="Times New Roman" w:cs="Times New Roman"/>
          <w:sz w:val="24"/>
          <w:szCs w:val="24"/>
        </w:rPr>
        <w:t xml:space="preserve"> особенности представляемой программы. В пояснительной записке отражаются те изменения, которые вносит учитель с учётом особе</w:t>
      </w:r>
      <w:r w:rsidRPr="004B76E2">
        <w:rPr>
          <w:rFonts w:ascii="Times New Roman" w:hAnsi="Times New Roman" w:cs="Times New Roman"/>
          <w:sz w:val="24"/>
          <w:szCs w:val="24"/>
        </w:rPr>
        <w:t>н</w:t>
      </w:r>
      <w:r w:rsidRPr="004B76E2">
        <w:rPr>
          <w:rFonts w:ascii="Times New Roman" w:hAnsi="Times New Roman" w:cs="Times New Roman"/>
          <w:sz w:val="24"/>
          <w:szCs w:val="24"/>
        </w:rPr>
        <w:t>ностей контингента учащихся, целевых орие</w:t>
      </w:r>
      <w:r w:rsidR="00464150">
        <w:rPr>
          <w:rFonts w:ascii="Times New Roman" w:hAnsi="Times New Roman" w:cs="Times New Roman"/>
          <w:sz w:val="24"/>
          <w:szCs w:val="24"/>
        </w:rPr>
        <w:t xml:space="preserve">нтиров учебного предмета, </w:t>
      </w:r>
      <w:r w:rsidRPr="004B76E2">
        <w:rPr>
          <w:rFonts w:ascii="Times New Roman" w:hAnsi="Times New Roman" w:cs="Times New Roman"/>
          <w:sz w:val="24"/>
          <w:szCs w:val="24"/>
        </w:rPr>
        <w:t xml:space="preserve"> особенностей обр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зовательной организации, а также требования к уровню подготовки учащихся с учётом вн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сённых изменений.</w:t>
      </w:r>
    </w:p>
    <w:p w:rsidR="00907119" w:rsidRDefault="00435024" w:rsidP="0090711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5D9">
        <w:rPr>
          <w:rFonts w:ascii="Times New Roman" w:hAnsi="Times New Roman" w:cs="Times New Roman"/>
          <w:i/>
          <w:sz w:val="24"/>
          <w:szCs w:val="24"/>
        </w:rPr>
        <w:t>В компоненте «Содержание программыучебного курса</w:t>
      </w:r>
      <w:r w:rsidRPr="004B76E2">
        <w:rPr>
          <w:rFonts w:ascii="Times New Roman" w:hAnsi="Times New Roman" w:cs="Times New Roman"/>
          <w:sz w:val="24"/>
          <w:szCs w:val="24"/>
        </w:rPr>
        <w:t xml:space="preserve">» </w:t>
      </w:r>
      <w:r w:rsidR="00907119" w:rsidRPr="004B76E2">
        <w:rPr>
          <w:rFonts w:ascii="Times New Roman" w:hAnsi="Times New Roman" w:cs="Times New Roman"/>
          <w:sz w:val="24"/>
          <w:szCs w:val="24"/>
        </w:rPr>
        <w:t>включается перечень из</w:t>
      </w:r>
      <w:r w:rsidR="00907119" w:rsidRPr="004B76E2">
        <w:rPr>
          <w:rFonts w:ascii="Times New Roman" w:hAnsi="Times New Roman" w:cs="Times New Roman"/>
          <w:sz w:val="24"/>
          <w:szCs w:val="24"/>
        </w:rPr>
        <w:t>у</w:t>
      </w:r>
      <w:r w:rsidR="00907119" w:rsidRPr="004B76E2">
        <w:rPr>
          <w:rFonts w:ascii="Times New Roman" w:hAnsi="Times New Roman" w:cs="Times New Roman"/>
          <w:sz w:val="24"/>
          <w:szCs w:val="24"/>
        </w:rPr>
        <w:t>чаемого учебного материала путём описания основных содержательных линий (дидактич</w:t>
      </w:r>
      <w:r w:rsidR="00907119" w:rsidRPr="004B76E2">
        <w:rPr>
          <w:rFonts w:ascii="Times New Roman" w:hAnsi="Times New Roman" w:cs="Times New Roman"/>
          <w:sz w:val="24"/>
          <w:szCs w:val="24"/>
        </w:rPr>
        <w:t>е</w:t>
      </w:r>
      <w:r w:rsidR="00907119" w:rsidRPr="004B76E2">
        <w:rPr>
          <w:rFonts w:ascii="Times New Roman" w:hAnsi="Times New Roman" w:cs="Times New Roman"/>
          <w:sz w:val="24"/>
          <w:szCs w:val="24"/>
        </w:rPr>
        <w:t xml:space="preserve">ских единиц). </w:t>
      </w:r>
      <w:r w:rsidR="00907119">
        <w:rPr>
          <w:rFonts w:ascii="Times New Roman" w:hAnsi="Times New Roman" w:cs="Times New Roman"/>
          <w:sz w:val="24"/>
          <w:szCs w:val="24"/>
        </w:rPr>
        <w:t>Содержание учебного предмета «Химия» должно быть дополнено регионал</w:t>
      </w:r>
      <w:r w:rsidR="00907119">
        <w:rPr>
          <w:rFonts w:ascii="Times New Roman" w:hAnsi="Times New Roman" w:cs="Times New Roman"/>
          <w:sz w:val="24"/>
          <w:szCs w:val="24"/>
        </w:rPr>
        <w:t>ь</w:t>
      </w:r>
      <w:r w:rsidR="00907119">
        <w:rPr>
          <w:rFonts w:ascii="Times New Roman" w:hAnsi="Times New Roman" w:cs="Times New Roman"/>
          <w:sz w:val="24"/>
          <w:szCs w:val="24"/>
        </w:rPr>
        <w:t xml:space="preserve">ным (краеведческим) материалом. 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5D9">
        <w:rPr>
          <w:rFonts w:ascii="Times New Roman" w:hAnsi="Times New Roman" w:cs="Times New Roman"/>
          <w:i/>
          <w:sz w:val="24"/>
          <w:szCs w:val="24"/>
        </w:rPr>
        <w:t>Календарно-тематическое планирование</w:t>
      </w:r>
      <w:r w:rsidRPr="004B76E2">
        <w:rPr>
          <w:rFonts w:ascii="Times New Roman" w:hAnsi="Times New Roman" w:cs="Times New Roman"/>
          <w:sz w:val="24"/>
          <w:szCs w:val="24"/>
        </w:rPr>
        <w:t xml:space="preserve"> может состоять из следующих блоков: </w:t>
      </w:r>
    </w:p>
    <w:p w:rsidR="00435024" w:rsidRPr="004B76E2" w:rsidRDefault="00435024" w:rsidP="009071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тема (раздел);</w:t>
      </w:r>
    </w:p>
    <w:p w:rsidR="00435024" w:rsidRPr="004B76E2" w:rsidRDefault="00435024" w:rsidP="009071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lastRenderedPageBreak/>
        <w:t xml:space="preserve">- количество часов; </w:t>
      </w:r>
    </w:p>
    <w:p w:rsidR="00435024" w:rsidRPr="004B76E2" w:rsidRDefault="00435024" w:rsidP="009071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- тема каждого урока; </w:t>
      </w:r>
    </w:p>
    <w:p w:rsidR="00435024" w:rsidRPr="004B76E2" w:rsidRDefault="00435024" w:rsidP="009071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содержание урока;</w:t>
      </w:r>
    </w:p>
    <w:p w:rsidR="00435024" w:rsidRPr="004B76E2" w:rsidRDefault="00435024" w:rsidP="009071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практическая часть;</w:t>
      </w:r>
    </w:p>
    <w:p w:rsidR="00435024" w:rsidRPr="004B76E2" w:rsidRDefault="00435024" w:rsidP="009071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дата проведения урока;</w:t>
      </w:r>
    </w:p>
    <w:p w:rsidR="00435024" w:rsidRPr="004B76E2" w:rsidRDefault="00435024" w:rsidP="009071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- корректировка. 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В календарно-тематическое планирование с учётом особенностей учебного предме</w:t>
      </w:r>
      <w:r w:rsidR="0004077D">
        <w:rPr>
          <w:rFonts w:ascii="Times New Roman" w:hAnsi="Times New Roman" w:cs="Times New Roman"/>
          <w:sz w:val="24"/>
          <w:szCs w:val="24"/>
        </w:rPr>
        <w:t xml:space="preserve">та </w:t>
      </w:r>
      <w:r w:rsidRPr="004B76E2">
        <w:rPr>
          <w:rFonts w:ascii="Times New Roman" w:hAnsi="Times New Roman" w:cs="Times New Roman"/>
          <w:sz w:val="24"/>
          <w:szCs w:val="24"/>
        </w:rPr>
        <w:t xml:space="preserve">рекомендуется включать элементы содержательной и практической составляющих, которые позволят обеспечить функционально - прикладной характер </w:t>
      </w:r>
      <w:proofErr w:type="gramStart"/>
      <w:r w:rsidRPr="004B76E2">
        <w:rPr>
          <w:rFonts w:ascii="Times New Roman" w:hAnsi="Times New Roman" w:cs="Times New Roman"/>
          <w:sz w:val="24"/>
          <w:szCs w:val="24"/>
        </w:rPr>
        <w:t>обучени</w:t>
      </w:r>
      <w:r w:rsidR="0004077D">
        <w:rPr>
          <w:rFonts w:ascii="Times New Roman" w:hAnsi="Times New Roman" w:cs="Times New Roman"/>
          <w:sz w:val="24"/>
          <w:szCs w:val="24"/>
        </w:rPr>
        <w:t>я по</w:t>
      </w:r>
      <w:proofErr w:type="gramEnd"/>
      <w:r w:rsidR="0004077D">
        <w:rPr>
          <w:rFonts w:ascii="Times New Roman" w:hAnsi="Times New Roman" w:cs="Times New Roman"/>
          <w:sz w:val="24"/>
          <w:szCs w:val="24"/>
        </w:rPr>
        <w:t xml:space="preserve"> учебному предмету</w:t>
      </w:r>
      <w:r w:rsidRPr="004B76E2">
        <w:rPr>
          <w:rFonts w:ascii="Times New Roman" w:hAnsi="Times New Roman" w:cs="Times New Roman"/>
          <w:sz w:val="24"/>
          <w:szCs w:val="24"/>
        </w:rPr>
        <w:t>.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5D9">
        <w:rPr>
          <w:rFonts w:ascii="Times New Roman" w:hAnsi="Times New Roman" w:cs="Times New Roman"/>
          <w:i/>
          <w:sz w:val="24"/>
          <w:szCs w:val="24"/>
        </w:rPr>
        <w:t>Требования к уровню подготовки учащихся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по</w:t>
      </w:r>
      <w:r w:rsidR="0004077D">
        <w:rPr>
          <w:rFonts w:ascii="Times New Roman" w:hAnsi="Times New Roman" w:cs="Times New Roman"/>
          <w:sz w:val="24"/>
          <w:szCs w:val="24"/>
        </w:rPr>
        <w:t xml:space="preserve"> итогам изучения предмета</w:t>
      </w:r>
      <w:r w:rsidRPr="004B76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учащиеся должны знать / понимать (даётся перечень необходимых для усвоения и воспр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 xml:space="preserve">изведения каждым учащимся знаний); 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sz w:val="24"/>
          <w:szCs w:val="24"/>
        </w:rPr>
        <w:t>- уметь (даётся перечень конкретных умений и навыков учебного предмета, курса, основа</w:t>
      </w:r>
      <w:r w:rsidRPr="004B76E2">
        <w:rPr>
          <w:rFonts w:ascii="Times New Roman" w:hAnsi="Times New Roman" w:cs="Times New Roman"/>
          <w:sz w:val="24"/>
          <w:szCs w:val="24"/>
        </w:rPr>
        <w:t>н</w:t>
      </w:r>
      <w:r w:rsidRPr="004B76E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4B76E2">
        <w:rPr>
          <w:rFonts w:ascii="Times New Roman" w:hAnsi="Times New Roman" w:cs="Times New Roman"/>
          <w:sz w:val="24"/>
          <w:szCs w:val="24"/>
        </w:rPr>
        <w:t xml:space="preserve"> на более сложной, чем воспроизведение, деятельности: анализировать, сравнивать, ра</w:t>
      </w:r>
      <w:r w:rsidRPr="004B76E2">
        <w:rPr>
          <w:rFonts w:ascii="Times New Roman" w:hAnsi="Times New Roman" w:cs="Times New Roman"/>
          <w:sz w:val="24"/>
          <w:szCs w:val="24"/>
        </w:rPr>
        <w:t>з</w:t>
      </w:r>
      <w:r w:rsidRPr="004B76E2">
        <w:rPr>
          <w:rFonts w:ascii="Times New Roman" w:hAnsi="Times New Roman" w:cs="Times New Roman"/>
          <w:sz w:val="24"/>
          <w:szCs w:val="24"/>
        </w:rPr>
        <w:t xml:space="preserve">личать, приводить примеры, определять признаки и др.); </w:t>
      </w:r>
      <w:proofErr w:type="gramEnd"/>
    </w:p>
    <w:p w:rsidR="00435024" w:rsidRPr="004B76E2" w:rsidRDefault="00435024" w:rsidP="004350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использовать приобретённые знания и умения в практической деятельности (группа ум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ний, которыми учащийся может пользоваться самостоятельно в повседневной жизни, вне о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 xml:space="preserve">разовательной деятельности). </w:t>
      </w:r>
    </w:p>
    <w:p w:rsidR="009B163E" w:rsidRDefault="009B163E" w:rsidP="009B163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Рекомендуется определять требования к уровню подготовки учащихся п</w:t>
      </w:r>
      <w:r>
        <w:rPr>
          <w:rFonts w:ascii="Times New Roman" w:hAnsi="Times New Roman" w:cs="Times New Roman"/>
          <w:sz w:val="24"/>
          <w:szCs w:val="24"/>
        </w:rPr>
        <w:t xml:space="preserve">о итогам каждого года обучения. </w:t>
      </w:r>
      <w:r w:rsidR="00435024" w:rsidRPr="004B76E2">
        <w:rPr>
          <w:rFonts w:ascii="Times New Roman" w:hAnsi="Times New Roman" w:cs="Times New Roman"/>
          <w:sz w:val="24"/>
          <w:szCs w:val="24"/>
        </w:rPr>
        <w:t xml:space="preserve">При этом допускается внесение в </w:t>
      </w:r>
      <w:r w:rsidR="00435024" w:rsidRPr="00CE2F1D">
        <w:rPr>
          <w:rFonts w:ascii="Times New Roman" w:hAnsi="Times New Roman" w:cs="Times New Roman"/>
          <w:sz w:val="24"/>
          <w:szCs w:val="24"/>
        </w:rPr>
        <w:t>рабочую программу</w:t>
      </w:r>
      <w:r w:rsidR="00435024" w:rsidRPr="004B76E2">
        <w:rPr>
          <w:rFonts w:ascii="Times New Roman" w:hAnsi="Times New Roman" w:cs="Times New Roman"/>
          <w:sz w:val="24"/>
          <w:szCs w:val="24"/>
        </w:rPr>
        <w:t xml:space="preserve"> дополнител</w:t>
      </w:r>
      <w:r w:rsidR="00435024" w:rsidRPr="004B76E2">
        <w:rPr>
          <w:rFonts w:ascii="Times New Roman" w:hAnsi="Times New Roman" w:cs="Times New Roman"/>
          <w:sz w:val="24"/>
          <w:szCs w:val="24"/>
        </w:rPr>
        <w:t>ь</w:t>
      </w:r>
      <w:r w:rsidR="00435024" w:rsidRPr="004B76E2">
        <w:rPr>
          <w:rFonts w:ascii="Times New Roman" w:hAnsi="Times New Roman" w:cs="Times New Roman"/>
          <w:sz w:val="24"/>
          <w:szCs w:val="24"/>
        </w:rPr>
        <w:t>ного материала, расширяющего и углубляющего знания учащихся.</w:t>
      </w:r>
    </w:p>
    <w:p w:rsidR="00435024" w:rsidRPr="004B76E2" w:rsidRDefault="00435024" w:rsidP="009B163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5D9">
        <w:rPr>
          <w:rFonts w:ascii="Times New Roman" w:hAnsi="Times New Roman" w:cs="Times New Roman"/>
          <w:i/>
          <w:sz w:val="24"/>
          <w:szCs w:val="24"/>
        </w:rPr>
        <w:t>Характеристика контрольно-измерительных материалов</w:t>
      </w:r>
      <w:r w:rsidRPr="004B76E2">
        <w:rPr>
          <w:rFonts w:ascii="Times New Roman" w:hAnsi="Times New Roman" w:cs="Times New Roman"/>
          <w:sz w:val="24"/>
          <w:szCs w:val="24"/>
        </w:rPr>
        <w:t>. В данном разделе опис</w:t>
      </w:r>
      <w:r w:rsidRPr="004B76E2">
        <w:rPr>
          <w:rFonts w:ascii="Times New Roman" w:hAnsi="Times New Roman" w:cs="Times New Roman"/>
          <w:sz w:val="24"/>
          <w:szCs w:val="24"/>
        </w:rPr>
        <w:t>ы</w:t>
      </w:r>
      <w:r w:rsidRPr="004B76E2">
        <w:rPr>
          <w:rFonts w:ascii="Times New Roman" w:hAnsi="Times New Roman" w:cs="Times New Roman"/>
          <w:sz w:val="24"/>
          <w:szCs w:val="24"/>
        </w:rPr>
        <w:t>вается организация оценивания уровня подготовки учащихся по конкретному учебному</w:t>
      </w:r>
      <w:r>
        <w:rPr>
          <w:rFonts w:ascii="Times New Roman" w:hAnsi="Times New Roman" w:cs="Times New Roman"/>
          <w:sz w:val="24"/>
          <w:szCs w:val="24"/>
        </w:rPr>
        <w:t xml:space="preserve"> предмету</w:t>
      </w:r>
      <w:r w:rsidR="009B163E">
        <w:rPr>
          <w:rFonts w:ascii="Times New Roman" w:hAnsi="Times New Roman" w:cs="Times New Roman"/>
          <w:sz w:val="24"/>
          <w:szCs w:val="24"/>
        </w:rPr>
        <w:t xml:space="preserve">, </w:t>
      </w:r>
      <w:r w:rsidRPr="004B76E2">
        <w:rPr>
          <w:rFonts w:ascii="Times New Roman" w:hAnsi="Times New Roman" w:cs="Times New Roman"/>
          <w:sz w:val="24"/>
          <w:szCs w:val="24"/>
        </w:rPr>
        <w:t>даётся перечень и характеристика контрольно-измерительных материалов при о</w:t>
      </w:r>
      <w:r w:rsidRPr="004B76E2">
        <w:rPr>
          <w:rFonts w:ascii="Times New Roman" w:hAnsi="Times New Roman" w:cs="Times New Roman"/>
          <w:sz w:val="24"/>
          <w:szCs w:val="24"/>
        </w:rPr>
        <w:t>р</w:t>
      </w:r>
      <w:r w:rsidRPr="004B76E2">
        <w:rPr>
          <w:rFonts w:ascii="Times New Roman" w:hAnsi="Times New Roman" w:cs="Times New Roman"/>
          <w:sz w:val="24"/>
          <w:szCs w:val="24"/>
        </w:rPr>
        <w:t>ганизации текущего контроля успеваемости, промежуточной аттестации.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2.3. </w:t>
      </w:r>
      <w:proofErr w:type="gramStart"/>
      <w:r w:rsidRPr="004B76E2">
        <w:rPr>
          <w:rFonts w:ascii="Times New Roman" w:hAnsi="Times New Roman" w:cs="Times New Roman"/>
          <w:b/>
          <w:bCs/>
          <w:sz w:val="24"/>
          <w:szCs w:val="24"/>
        </w:rPr>
        <w:t>Рекомендации по структуре рабочих программ учебных предметов, курсов для об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чающихся по адаптированной общеобразовательной программе основного общего о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разования</w:t>
      </w:r>
      <w:proofErr w:type="gramEnd"/>
    </w:p>
    <w:p w:rsidR="00435024" w:rsidRPr="004B76E2" w:rsidRDefault="00435024" w:rsidP="0043502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Структура определяется локальным нормативным актом общеобразовательной орг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низации. </w:t>
      </w:r>
      <w:proofErr w:type="gramStart"/>
      <w:r w:rsidRPr="004B76E2">
        <w:rPr>
          <w:rFonts w:ascii="Times New Roman" w:hAnsi="Times New Roman" w:cs="Times New Roman"/>
          <w:sz w:val="24"/>
          <w:szCs w:val="24"/>
        </w:rPr>
        <w:t>При разработке рабочих про</w:t>
      </w:r>
      <w:r w:rsidR="009B163E">
        <w:rPr>
          <w:rFonts w:ascii="Times New Roman" w:hAnsi="Times New Roman" w:cs="Times New Roman"/>
          <w:sz w:val="24"/>
          <w:szCs w:val="24"/>
        </w:rPr>
        <w:t xml:space="preserve">грамм учебных предметов, </w:t>
      </w:r>
      <w:r w:rsidRPr="004B76E2">
        <w:rPr>
          <w:rFonts w:ascii="Times New Roman" w:hAnsi="Times New Roman" w:cs="Times New Roman"/>
          <w:sz w:val="24"/>
          <w:szCs w:val="24"/>
        </w:rPr>
        <w:t>в том числе курсов корре</w:t>
      </w:r>
      <w:r w:rsidRPr="004B76E2">
        <w:rPr>
          <w:rFonts w:ascii="Times New Roman" w:hAnsi="Times New Roman" w:cs="Times New Roman"/>
          <w:sz w:val="24"/>
          <w:szCs w:val="24"/>
        </w:rPr>
        <w:t>к</w:t>
      </w:r>
      <w:r w:rsidRPr="004B76E2">
        <w:rPr>
          <w:rFonts w:ascii="Times New Roman" w:hAnsi="Times New Roman" w:cs="Times New Roman"/>
          <w:sz w:val="24"/>
          <w:szCs w:val="24"/>
        </w:rPr>
        <w:t xml:space="preserve">ционно-развивающей области, для обучающихся по адаптированной общеобразовательной программе основного общего образования можно </w:t>
      </w:r>
      <w:r w:rsidRPr="00CE2F1D">
        <w:rPr>
          <w:rFonts w:ascii="Times New Roman" w:hAnsi="Times New Roman" w:cs="Times New Roman"/>
          <w:sz w:val="24"/>
          <w:szCs w:val="24"/>
        </w:rPr>
        <w:t>использовать структуру, определенную пунктом</w:t>
      </w:r>
      <w:r w:rsidRPr="004B76E2">
        <w:rPr>
          <w:rFonts w:ascii="Times New Roman" w:hAnsi="Times New Roman" w:cs="Times New Roman"/>
          <w:sz w:val="24"/>
          <w:szCs w:val="24"/>
        </w:rPr>
        <w:t xml:space="preserve"> 18.2.2. федерального государственного образовательного стандарта основного о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>щего образования.</w:t>
      </w:r>
      <w:proofErr w:type="gramEnd"/>
    </w:p>
    <w:p w:rsidR="00435024" w:rsidRPr="004B76E2" w:rsidRDefault="00435024" w:rsidP="0043502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sz w:val="24"/>
          <w:szCs w:val="24"/>
        </w:rPr>
        <w:t>Структура рабочих программ учебных предметов, курсов для обучающихся по ада</w:t>
      </w:r>
      <w:r w:rsidRPr="004B76E2">
        <w:rPr>
          <w:rFonts w:ascii="Times New Roman" w:hAnsi="Times New Roman" w:cs="Times New Roman"/>
          <w:sz w:val="24"/>
          <w:szCs w:val="24"/>
        </w:rPr>
        <w:t>п</w:t>
      </w:r>
      <w:r w:rsidRPr="004B76E2">
        <w:rPr>
          <w:rFonts w:ascii="Times New Roman" w:hAnsi="Times New Roman" w:cs="Times New Roman"/>
          <w:sz w:val="24"/>
          <w:szCs w:val="24"/>
        </w:rPr>
        <w:t>тированной общеобразовательной программе основного общего образования образовател</w:t>
      </w:r>
      <w:r w:rsidRPr="004B76E2">
        <w:rPr>
          <w:rFonts w:ascii="Times New Roman" w:hAnsi="Times New Roman" w:cs="Times New Roman"/>
          <w:sz w:val="24"/>
          <w:szCs w:val="24"/>
        </w:rPr>
        <w:t>ь</w:t>
      </w:r>
      <w:r w:rsidRPr="004B76E2">
        <w:rPr>
          <w:rFonts w:ascii="Times New Roman" w:hAnsi="Times New Roman" w:cs="Times New Roman"/>
          <w:sz w:val="24"/>
          <w:szCs w:val="24"/>
        </w:rPr>
        <w:t>ной организации должна содержать:</w:t>
      </w:r>
      <w:proofErr w:type="gramEnd"/>
    </w:p>
    <w:p w:rsidR="00435024" w:rsidRPr="004B76E2" w:rsidRDefault="00435024" w:rsidP="004350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1) планируемые результаты освоения учебного предмета, курса;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2) содержание учебного предмета, курса;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3) тематическое планирование с указанием количества часов, отводимых на освоение каждой темы.</w:t>
      </w:r>
    </w:p>
    <w:p w:rsidR="00F50DF6" w:rsidRDefault="00F50DF6" w:rsidP="004350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5024" w:rsidRPr="004B76E2" w:rsidRDefault="00435024" w:rsidP="004350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>3. РЕКОМЕНДАЦИИ ПО УЧЕТУ РЕГИОНАЛЬНЫХ (КРАЕВЕДЧЕСКИХ) ОСОБЕ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НОСТЕЙ ПРИ ИЗУЧЕНИИ ПРЕДМЕТА «</w:t>
      </w:r>
      <w:r w:rsidR="00C4077C">
        <w:rPr>
          <w:rFonts w:ascii="Times New Roman" w:hAnsi="Times New Roman" w:cs="Times New Roman"/>
          <w:b/>
          <w:bCs/>
          <w:sz w:val="24"/>
          <w:szCs w:val="24"/>
        </w:rPr>
        <w:t>ХИМИЯ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35024" w:rsidRPr="00D04A43" w:rsidRDefault="00435024" w:rsidP="004350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A43">
        <w:rPr>
          <w:rFonts w:ascii="Times New Roman" w:hAnsi="Times New Roman" w:cs="Times New Roman"/>
          <w:sz w:val="24"/>
          <w:szCs w:val="24"/>
        </w:rPr>
        <w:lastRenderedPageBreak/>
        <w:t>Федеральный закон № 273-ФЗ формулирует в качестве принципа государственной п</w:t>
      </w:r>
      <w:r w:rsidRPr="00D04A43">
        <w:rPr>
          <w:rFonts w:ascii="Times New Roman" w:hAnsi="Times New Roman" w:cs="Times New Roman"/>
          <w:sz w:val="24"/>
          <w:szCs w:val="24"/>
        </w:rPr>
        <w:t>о</w:t>
      </w:r>
      <w:r w:rsidRPr="00D04A43">
        <w:rPr>
          <w:rFonts w:ascii="Times New Roman" w:hAnsi="Times New Roman" w:cs="Times New Roman"/>
          <w:sz w:val="24"/>
          <w:szCs w:val="24"/>
        </w:rPr>
        <w:t>литики «воспитание взаимоуважения, гражданственности, патриотизма, ответственности личности...» (ст. 3). Принципиальным отличием нового образовательного стандарта является его ценностно-целевая установка на развитие духовных сил личности учащегося.</w:t>
      </w:r>
      <w:r w:rsidRPr="00D04A43">
        <w:rPr>
          <w:rFonts w:ascii="Times New Roman" w:hAnsi="Times New Roman" w:cs="Times New Roman"/>
          <w:color w:val="000000"/>
          <w:sz w:val="24"/>
          <w:szCs w:val="24"/>
        </w:rPr>
        <w:t xml:space="preserve"> Серьезным потенциалом для </w:t>
      </w:r>
      <w:r w:rsidRPr="00D04A43">
        <w:rPr>
          <w:rFonts w:ascii="Times New Roman" w:hAnsi="Times New Roman" w:cs="Times New Roman"/>
          <w:sz w:val="24"/>
          <w:szCs w:val="24"/>
        </w:rPr>
        <w:t>решения задач личностного становления и нравственного развития уч</w:t>
      </w:r>
      <w:r w:rsidRPr="00D04A43">
        <w:rPr>
          <w:rFonts w:ascii="Times New Roman" w:hAnsi="Times New Roman" w:cs="Times New Roman"/>
          <w:sz w:val="24"/>
          <w:szCs w:val="24"/>
        </w:rPr>
        <w:t>а</w:t>
      </w:r>
      <w:r w:rsidRPr="00D04A43">
        <w:rPr>
          <w:rFonts w:ascii="Times New Roman" w:hAnsi="Times New Roman" w:cs="Times New Roman"/>
          <w:sz w:val="24"/>
          <w:szCs w:val="24"/>
        </w:rPr>
        <w:t>щихся, овладения ими навыками социального поведения на основе самоопределения облад</w:t>
      </w:r>
      <w:r w:rsidRPr="00D04A43">
        <w:rPr>
          <w:rFonts w:ascii="Times New Roman" w:hAnsi="Times New Roman" w:cs="Times New Roman"/>
          <w:sz w:val="24"/>
          <w:szCs w:val="24"/>
        </w:rPr>
        <w:t>а</w:t>
      </w:r>
      <w:r w:rsidRPr="00D04A43">
        <w:rPr>
          <w:rFonts w:ascii="Times New Roman" w:hAnsi="Times New Roman" w:cs="Times New Roman"/>
          <w:sz w:val="24"/>
          <w:szCs w:val="24"/>
        </w:rPr>
        <w:t xml:space="preserve">ет калужское </w:t>
      </w:r>
      <w:r w:rsidRPr="00D04A43">
        <w:rPr>
          <w:rFonts w:ascii="Times New Roman" w:hAnsi="Times New Roman" w:cs="Times New Roman"/>
          <w:i/>
          <w:sz w:val="24"/>
          <w:szCs w:val="24"/>
        </w:rPr>
        <w:t>краеведение</w:t>
      </w:r>
      <w:r w:rsidRPr="00D04A43">
        <w:rPr>
          <w:rFonts w:ascii="Times New Roman" w:hAnsi="Times New Roman" w:cs="Times New Roman"/>
          <w:sz w:val="24"/>
          <w:szCs w:val="24"/>
        </w:rPr>
        <w:t xml:space="preserve"> в его различных тематических направ</w:t>
      </w:r>
      <w:r w:rsidR="00162513">
        <w:rPr>
          <w:rFonts w:ascii="Times New Roman" w:hAnsi="Times New Roman" w:cs="Times New Roman"/>
          <w:sz w:val="24"/>
          <w:szCs w:val="24"/>
        </w:rPr>
        <w:t>лениях</w:t>
      </w:r>
      <w:r w:rsidRPr="00D04A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5024" w:rsidRPr="00D04A43" w:rsidRDefault="00435024" w:rsidP="0043502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A43">
        <w:rPr>
          <w:rFonts w:ascii="Times New Roman" w:hAnsi="Times New Roman" w:cs="Times New Roman"/>
          <w:sz w:val="24"/>
          <w:szCs w:val="24"/>
        </w:rPr>
        <w:t>Краеведческая основа изучаемого школьниками материала способна усилить восп</w:t>
      </w:r>
      <w:r w:rsidRPr="00D04A43">
        <w:rPr>
          <w:rFonts w:ascii="Times New Roman" w:hAnsi="Times New Roman" w:cs="Times New Roman"/>
          <w:sz w:val="24"/>
          <w:szCs w:val="24"/>
        </w:rPr>
        <w:t>и</w:t>
      </w:r>
      <w:r w:rsidRPr="00D04A43">
        <w:rPr>
          <w:rFonts w:ascii="Times New Roman" w:hAnsi="Times New Roman" w:cs="Times New Roman"/>
          <w:sz w:val="24"/>
          <w:szCs w:val="24"/>
        </w:rPr>
        <w:t>тательное воздействие содержания предмета, «приблизить» его к ребенку, тем самым пов</w:t>
      </w:r>
      <w:r w:rsidRPr="00D04A43">
        <w:rPr>
          <w:rFonts w:ascii="Times New Roman" w:hAnsi="Times New Roman" w:cs="Times New Roman"/>
          <w:sz w:val="24"/>
          <w:szCs w:val="24"/>
        </w:rPr>
        <w:t>ы</w:t>
      </w:r>
      <w:r w:rsidRPr="00D04A43">
        <w:rPr>
          <w:rFonts w:ascii="Times New Roman" w:hAnsi="Times New Roman" w:cs="Times New Roman"/>
          <w:sz w:val="24"/>
          <w:szCs w:val="24"/>
        </w:rPr>
        <w:t xml:space="preserve">сить интерес. </w:t>
      </w:r>
      <w:r w:rsidRPr="00D04A43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своего, уникально-калужского, по-настоящему узнаваемого детьми позволит им не остаться в стороне от предмета изучения, обеспечит режим </w:t>
      </w:r>
      <w:r w:rsidRPr="00D04A43">
        <w:rPr>
          <w:rFonts w:ascii="Times New Roman" w:hAnsi="Times New Roman" w:cs="Times New Roman"/>
          <w:sz w:val="24"/>
          <w:szCs w:val="24"/>
        </w:rPr>
        <w:t>«включенности» учащегося в сюжет урока,</w:t>
      </w:r>
      <w:r w:rsidRPr="00D04A43">
        <w:rPr>
          <w:rFonts w:ascii="Times New Roman" w:hAnsi="Times New Roman" w:cs="Times New Roman"/>
          <w:color w:val="000000"/>
          <w:sz w:val="24"/>
          <w:szCs w:val="24"/>
        </w:rPr>
        <w:t xml:space="preserve"> и потому краеведческая составляющая в содержании предмета «</w:t>
      </w:r>
      <w:r w:rsidR="00162513">
        <w:rPr>
          <w:rFonts w:ascii="Times New Roman" w:hAnsi="Times New Roman" w:cs="Times New Roman"/>
          <w:color w:val="000000"/>
          <w:sz w:val="24"/>
          <w:szCs w:val="24"/>
        </w:rPr>
        <w:t>Химия</w:t>
      </w:r>
      <w:r w:rsidRPr="00D04A43">
        <w:rPr>
          <w:rFonts w:ascii="Times New Roman" w:hAnsi="Times New Roman" w:cs="Times New Roman"/>
          <w:color w:val="000000"/>
          <w:sz w:val="24"/>
          <w:szCs w:val="24"/>
        </w:rPr>
        <w:t xml:space="preserve">» обладает высокими мотивирующими качествами. </w:t>
      </w:r>
    </w:p>
    <w:p w:rsidR="00435024" w:rsidRDefault="00435024" w:rsidP="0043502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4A43">
        <w:rPr>
          <w:rFonts w:ascii="Times New Roman" w:hAnsi="Times New Roman" w:cs="Times New Roman"/>
          <w:sz w:val="24"/>
          <w:szCs w:val="24"/>
        </w:rPr>
        <w:t xml:space="preserve">Формы проведения уроков </w:t>
      </w:r>
      <w:r w:rsidR="00C4077C">
        <w:rPr>
          <w:rFonts w:ascii="Times New Roman" w:hAnsi="Times New Roman" w:cs="Times New Roman"/>
          <w:sz w:val="24"/>
          <w:szCs w:val="24"/>
        </w:rPr>
        <w:t>химии</w:t>
      </w:r>
      <w:r w:rsidRPr="00D04A43">
        <w:rPr>
          <w:rFonts w:ascii="Times New Roman" w:hAnsi="Times New Roman" w:cs="Times New Roman"/>
          <w:sz w:val="24"/>
          <w:szCs w:val="24"/>
        </w:rPr>
        <w:t xml:space="preserve"> по освоению краеведческого содержания, отли</w:t>
      </w:r>
      <w:r w:rsidRPr="00D04A43">
        <w:rPr>
          <w:rFonts w:ascii="Times New Roman" w:hAnsi="Times New Roman" w:cs="Times New Roman"/>
          <w:sz w:val="24"/>
          <w:szCs w:val="24"/>
        </w:rPr>
        <w:t>ч</w:t>
      </w:r>
      <w:r w:rsidRPr="00D04A43">
        <w:rPr>
          <w:rFonts w:ascii="Times New Roman" w:hAnsi="Times New Roman" w:cs="Times New Roman"/>
          <w:sz w:val="24"/>
          <w:szCs w:val="24"/>
        </w:rPr>
        <w:t xml:space="preserve">ные от традиционных </w:t>
      </w:r>
      <w:r w:rsidR="00C4077C">
        <w:rPr>
          <w:rFonts w:ascii="Times New Roman" w:hAnsi="Times New Roman" w:cs="Times New Roman"/>
          <w:sz w:val="24"/>
          <w:szCs w:val="24"/>
        </w:rPr>
        <w:t>(очная и виртуальная экскурсия</w:t>
      </w:r>
      <w:r w:rsidRPr="00D04A43">
        <w:rPr>
          <w:rFonts w:ascii="Times New Roman" w:hAnsi="Times New Roman" w:cs="Times New Roman"/>
          <w:sz w:val="24"/>
          <w:szCs w:val="24"/>
        </w:rPr>
        <w:t xml:space="preserve">, </w:t>
      </w:r>
      <w:r w:rsidR="00C4077C">
        <w:rPr>
          <w:rFonts w:ascii="Times New Roman" w:hAnsi="Times New Roman" w:cs="Times New Roman"/>
          <w:sz w:val="24"/>
          <w:szCs w:val="24"/>
        </w:rPr>
        <w:t xml:space="preserve">лабораторный </w:t>
      </w:r>
      <w:r w:rsidRPr="00D04A43">
        <w:rPr>
          <w:rFonts w:ascii="Times New Roman" w:hAnsi="Times New Roman" w:cs="Times New Roman"/>
          <w:sz w:val="24"/>
          <w:szCs w:val="24"/>
        </w:rPr>
        <w:t>практикум, исследов</w:t>
      </w:r>
      <w:r w:rsidRPr="00D04A43">
        <w:rPr>
          <w:rFonts w:ascii="Times New Roman" w:hAnsi="Times New Roman" w:cs="Times New Roman"/>
          <w:sz w:val="24"/>
          <w:szCs w:val="24"/>
        </w:rPr>
        <w:t>а</w:t>
      </w:r>
      <w:r w:rsidRPr="00D04A43">
        <w:rPr>
          <w:rFonts w:ascii="Times New Roman" w:hAnsi="Times New Roman" w:cs="Times New Roman"/>
          <w:sz w:val="24"/>
          <w:szCs w:val="24"/>
        </w:rPr>
        <w:t>тельская лаборатория и др.), позволят комплексно воздействовать на учащегося: активизир</w:t>
      </w:r>
      <w:r w:rsidRPr="00D04A43">
        <w:rPr>
          <w:rFonts w:ascii="Times New Roman" w:hAnsi="Times New Roman" w:cs="Times New Roman"/>
          <w:sz w:val="24"/>
          <w:szCs w:val="24"/>
        </w:rPr>
        <w:t>о</w:t>
      </w:r>
      <w:r w:rsidRPr="00D04A43">
        <w:rPr>
          <w:rFonts w:ascii="Times New Roman" w:hAnsi="Times New Roman" w:cs="Times New Roman"/>
          <w:sz w:val="24"/>
          <w:szCs w:val="24"/>
        </w:rPr>
        <w:t>вать способы восприятия новой информации, воображение, чувственный опыт ребенка, о</w:t>
      </w:r>
      <w:r w:rsidRPr="00D04A43">
        <w:rPr>
          <w:rFonts w:ascii="Times New Roman" w:hAnsi="Times New Roman" w:cs="Times New Roman"/>
          <w:sz w:val="24"/>
          <w:szCs w:val="24"/>
        </w:rPr>
        <w:t>б</w:t>
      </w:r>
      <w:r w:rsidRPr="00D04A43">
        <w:rPr>
          <w:rFonts w:ascii="Times New Roman" w:hAnsi="Times New Roman" w:cs="Times New Roman"/>
          <w:sz w:val="24"/>
          <w:szCs w:val="24"/>
        </w:rPr>
        <w:t xml:space="preserve">легчить осуществление обратной связи между педагогом и учащимся, а в конечном итоге - создать условия для </w:t>
      </w:r>
      <w:r w:rsidR="00E07F6A">
        <w:rPr>
          <w:rFonts w:ascii="Times New Roman" w:hAnsi="Times New Roman" w:cs="Times New Roman"/>
          <w:sz w:val="24"/>
          <w:szCs w:val="24"/>
        </w:rPr>
        <w:t xml:space="preserve">повышения </w:t>
      </w:r>
      <w:r w:rsidRPr="00D04A43">
        <w:rPr>
          <w:rFonts w:ascii="Times New Roman" w:hAnsi="Times New Roman" w:cs="Times New Roman"/>
          <w:sz w:val="24"/>
          <w:szCs w:val="24"/>
        </w:rPr>
        <w:t xml:space="preserve"> качества образовательного процесса.</w:t>
      </w:r>
      <w:proofErr w:type="gramEnd"/>
    </w:p>
    <w:p w:rsidR="00435024" w:rsidRPr="004B76E2" w:rsidRDefault="00435024" w:rsidP="0043502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Учет региональных (краеведческих) особенностей обеспечивает достижение </w:t>
      </w:r>
      <w:r w:rsidRPr="00DF26DC">
        <w:rPr>
          <w:rFonts w:ascii="Times New Roman" w:hAnsi="Times New Roman" w:cs="Times New Roman"/>
          <w:sz w:val="24"/>
          <w:szCs w:val="24"/>
        </w:rPr>
        <w:t>систе</w:t>
      </w:r>
      <w:r w:rsidRPr="00DF26DC">
        <w:rPr>
          <w:rFonts w:ascii="Times New Roman" w:hAnsi="Times New Roman" w:cs="Times New Roman"/>
          <w:sz w:val="24"/>
          <w:szCs w:val="24"/>
        </w:rPr>
        <w:t>м</w:t>
      </w:r>
      <w:r w:rsidRPr="00DF26DC">
        <w:rPr>
          <w:rFonts w:ascii="Times New Roman" w:hAnsi="Times New Roman" w:cs="Times New Roman"/>
          <w:sz w:val="24"/>
          <w:szCs w:val="24"/>
        </w:rPr>
        <w:t>ного</w:t>
      </w:r>
      <w:r w:rsidRPr="004B76E2">
        <w:rPr>
          <w:rFonts w:ascii="Times New Roman" w:hAnsi="Times New Roman" w:cs="Times New Roman"/>
          <w:sz w:val="24"/>
          <w:szCs w:val="24"/>
        </w:rPr>
        <w:t xml:space="preserve"> эффекта в общекультурном, личностном и познавательном развитии обучающихся за счёт использования педагогического потенциала региональных (краеведческих) особенн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стей содержания образования.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начального </w:t>
      </w:r>
      <w:r w:rsidRPr="00D04A43">
        <w:rPr>
          <w:rFonts w:ascii="Times New Roman" w:hAnsi="Times New Roman" w:cs="Times New Roman"/>
          <w:sz w:val="24"/>
          <w:szCs w:val="24"/>
        </w:rPr>
        <w:t>общего, основного</w:t>
      </w:r>
      <w:r w:rsidRPr="004B76E2">
        <w:rPr>
          <w:rFonts w:ascii="Times New Roman" w:hAnsi="Times New Roman" w:cs="Times New Roman"/>
          <w:sz w:val="24"/>
          <w:szCs w:val="24"/>
        </w:rPr>
        <w:t xml:space="preserve"> общего образования основная образовательная пр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грамма общеобразовательной организации включает часть, формируемую участниками обр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зовательных отношений (на уровне основного общего образования - не более </w:t>
      </w:r>
      <w:r w:rsidRPr="00406A3E">
        <w:rPr>
          <w:rFonts w:ascii="Times New Roman" w:hAnsi="Times New Roman" w:cs="Times New Roman"/>
          <w:sz w:val="24"/>
          <w:szCs w:val="24"/>
        </w:rPr>
        <w:t>30%,</w:t>
      </w:r>
      <w:r w:rsidRPr="004B76E2">
        <w:rPr>
          <w:rFonts w:ascii="Times New Roman" w:hAnsi="Times New Roman" w:cs="Times New Roman"/>
          <w:sz w:val="24"/>
          <w:szCs w:val="24"/>
        </w:rPr>
        <w:t xml:space="preserve"> на уровне среднего общего образования - не более </w:t>
      </w:r>
      <w:r w:rsidRPr="00D04A43">
        <w:rPr>
          <w:rFonts w:ascii="Times New Roman" w:hAnsi="Times New Roman" w:cs="Times New Roman"/>
          <w:sz w:val="24"/>
          <w:szCs w:val="24"/>
        </w:rPr>
        <w:t>40</w:t>
      </w:r>
      <w:r w:rsidRPr="004B76E2">
        <w:rPr>
          <w:rFonts w:ascii="Times New Roman" w:hAnsi="Times New Roman" w:cs="Times New Roman"/>
          <w:sz w:val="24"/>
          <w:szCs w:val="24"/>
        </w:rPr>
        <w:t xml:space="preserve"> %), которая может включать вопросы, связанные с учетом  региональных (краеведческих) особенностей.</w:t>
      </w:r>
    </w:p>
    <w:p w:rsidR="00117457" w:rsidRPr="0081387A" w:rsidRDefault="00117457" w:rsidP="0016251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387A">
        <w:rPr>
          <w:rFonts w:ascii="Times New Roman" w:hAnsi="Times New Roman" w:cs="Times New Roman"/>
          <w:sz w:val="24"/>
          <w:szCs w:val="24"/>
        </w:rPr>
        <w:t>Разработчику рабочей программы по предмету при ее проектировании в части «д</w:t>
      </w:r>
      <w:r w:rsidRPr="0081387A">
        <w:rPr>
          <w:rFonts w:ascii="Times New Roman" w:hAnsi="Times New Roman" w:cs="Times New Roman"/>
          <w:sz w:val="24"/>
          <w:szCs w:val="24"/>
        </w:rPr>
        <w:t>о</w:t>
      </w:r>
      <w:r w:rsidRPr="0081387A">
        <w:rPr>
          <w:rFonts w:ascii="Times New Roman" w:hAnsi="Times New Roman" w:cs="Times New Roman"/>
          <w:sz w:val="24"/>
          <w:szCs w:val="24"/>
        </w:rPr>
        <w:t>бавленного» содержания краеведческого характера и/или «под запрос» участников образов</w:t>
      </w:r>
      <w:r w:rsidRPr="0081387A">
        <w:rPr>
          <w:rFonts w:ascii="Times New Roman" w:hAnsi="Times New Roman" w:cs="Times New Roman"/>
          <w:sz w:val="24"/>
          <w:szCs w:val="24"/>
        </w:rPr>
        <w:t>а</w:t>
      </w:r>
      <w:r w:rsidRPr="0081387A">
        <w:rPr>
          <w:rFonts w:ascii="Times New Roman" w:hAnsi="Times New Roman" w:cs="Times New Roman"/>
          <w:sz w:val="24"/>
          <w:szCs w:val="24"/>
        </w:rPr>
        <w:t>тельных отношений необходимо основываться на целевых ориентирах и планируемых р</w:t>
      </w:r>
      <w:r w:rsidRPr="0081387A">
        <w:rPr>
          <w:rFonts w:ascii="Times New Roman" w:hAnsi="Times New Roman" w:cs="Times New Roman"/>
          <w:sz w:val="24"/>
          <w:szCs w:val="24"/>
        </w:rPr>
        <w:t>е</w:t>
      </w:r>
      <w:r w:rsidRPr="0081387A">
        <w:rPr>
          <w:rFonts w:ascii="Times New Roman" w:hAnsi="Times New Roman" w:cs="Times New Roman"/>
          <w:sz w:val="24"/>
          <w:szCs w:val="24"/>
        </w:rPr>
        <w:t>зультатах, сформулированных в первом разделе ООП соответствующего уровня.</w:t>
      </w:r>
    </w:p>
    <w:p w:rsidR="00117457" w:rsidRPr="0081387A" w:rsidRDefault="00117457" w:rsidP="0016251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387A">
        <w:rPr>
          <w:rFonts w:ascii="Times New Roman" w:hAnsi="Times New Roman" w:cs="Times New Roman"/>
          <w:sz w:val="24"/>
          <w:szCs w:val="24"/>
        </w:rPr>
        <w:t>Стратегическая цель работы по освоению региональных (краеведческих) особенн</w:t>
      </w:r>
      <w:r w:rsidRPr="0081387A">
        <w:rPr>
          <w:rFonts w:ascii="Times New Roman" w:hAnsi="Times New Roman" w:cs="Times New Roman"/>
          <w:sz w:val="24"/>
          <w:szCs w:val="24"/>
        </w:rPr>
        <w:t>о</w:t>
      </w:r>
      <w:r w:rsidRPr="0081387A">
        <w:rPr>
          <w:rFonts w:ascii="Times New Roman" w:hAnsi="Times New Roman" w:cs="Times New Roman"/>
          <w:sz w:val="24"/>
          <w:szCs w:val="24"/>
        </w:rPr>
        <w:t>стей формулируется в пояснительной записке целевого раздела ООП основного общего о</w:t>
      </w:r>
      <w:r w:rsidRPr="0081387A">
        <w:rPr>
          <w:rFonts w:ascii="Times New Roman" w:hAnsi="Times New Roman" w:cs="Times New Roman"/>
          <w:sz w:val="24"/>
          <w:szCs w:val="24"/>
        </w:rPr>
        <w:t>б</w:t>
      </w:r>
      <w:r w:rsidRPr="0081387A">
        <w:rPr>
          <w:rFonts w:ascii="Times New Roman" w:hAnsi="Times New Roman" w:cs="Times New Roman"/>
          <w:sz w:val="24"/>
          <w:szCs w:val="24"/>
        </w:rPr>
        <w:t>разования образовательной организации. В соответствии с целью конкретизируется перечень личностных и метапредметных результатов (раздел ООП «Планируемые результаты осво</w:t>
      </w:r>
      <w:r w:rsidRPr="0081387A">
        <w:rPr>
          <w:rFonts w:ascii="Times New Roman" w:hAnsi="Times New Roman" w:cs="Times New Roman"/>
          <w:sz w:val="24"/>
          <w:szCs w:val="24"/>
        </w:rPr>
        <w:t>е</w:t>
      </w:r>
      <w:r w:rsidRPr="0081387A">
        <w:rPr>
          <w:rFonts w:ascii="Times New Roman" w:hAnsi="Times New Roman" w:cs="Times New Roman"/>
          <w:sz w:val="24"/>
          <w:szCs w:val="24"/>
        </w:rPr>
        <w:t>ния основной образовательной программы»). Содержание, обеспечивающее достижение планируемых результатов т.н. «калужской специфики», должно быть отражено в содерж</w:t>
      </w:r>
      <w:r w:rsidRPr="0081387A">
        <w:rPr>
          <w:rFonts w:ascii="Times New Roman" w:hAnsi="Times New Roman" w:cs="Times New Roman"/>
          <w:sz w:val="24"/>
          <w:szCs w:val="24"/>
        </w:rPr>
        <w:t>а</w:t>
      </w:r>
      <w:r w:rsidRPr="0081387A">
        <w:rPr>
          <w:rFonts w:ascii="Times New Roman" w:hAnsi="Times New Roman" w:cs="Times New Roman"/>
          <w:sz w:val="24"/>
          <w:szCs w:val="24"/>
        </w:rPr>
        <w:t xml:space="preserve">тельном разделе основной образовательной программы, в т.ч. в рабочих программах по учебным предметам. </w:t>
      </w:r>
    </w:p>
    <w:p w:rsidR="00117457" w:rsidRPr="0081387A" w:rsidRDefault="00117457" w:rsidP="0016251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387A">
        <w:rPr>
          <w:rFonts w:ascii="Times New Roman" w:hAnsi="Times New Roman" w:cs="Times New Roman"/>
          <w:sz w:val="24"/>
          <w:szCs w:val="24"/>
        </w:rPr>
        <w:t>В «Программе развития универсальных учебных действий» ООП содержательные аспекты региональных (краеведческих) особенностей отражаются при описании особенн</w:t>
      </w:r>
      <w:r w:rsidRPr="0081387A">
        <w:rPr>
          <w:rFonts w:ascii="Times New Roman" w:hAnsi="Times New Roman" w:cs="Times New Roman"/>
          <w:sz w:val="24"/>
          <w:szCs w:val="24"/>
        </w:rPr>
        <w:t>о</w:t>
      </w:r>
      <w:r w:rsidRPr="0081387A">
        <w:rPr>
          <w:rFonts w:ascii="Times New Roman" w:hAnsi="Times New Roman" w:cs="Times New Roman"/>
          <w:sz w:val="24"/>
          <w:szCs w:val="24"/>
        </w:rPr>
        <w:t>стей реализации основных направлений учебно-исследовательской и проектной деятельн</w:t>
      </w:r>
      <w:r w:rsidRPr="0081387A">
        <w:rPr>
          <w:rFonts w:ascii="Times New Roman" w:hAnsi="Times New Roman" w:cs="Times New Roman"/>
          <w:sz w:val="24"/>
          <w:szCs w:val="24"/>
        </w:rPr>
        <w:t>о</w:t>
      </w:r>
      <w:r w:rsidRPr="0081387A">
        <w:rPr>
          <w:rFonts w:ascii="Times New Roman" w:hAnsi="Times New Roman" w:cs="Times New Roman"/>
          <w:sz w:val="24"/>
          <w:szCs w:val="24"/>
        </w:rPr>
        <w:t xml:space="preserve">сти обучающихся. Особое внимание учету региональных (краеведческих) особенностей </w:t>
      </w:r>
      <w:r w:rsidRPr="0081387A">
        <w:rPr>
          <w:rFonts w:ascii="Times New Roman" w:hAnsi="Times New Roman" w:cs="Times New Roman"/>
          <w:sz w:val="24"/>
          <w:szCs w:val="24"/>
        </w:rPr>
        <w:lastRenderedPageBreak/>
        <w:t>должно быть уделено в «Программе воспитания и социализации». Данный подход отражае</w:t>
      </w:r>
      <w:r w:rsidRPr="0081387A">
        <w:rPr>
          <w:rFonts w:ascii="Times New Roman" w:hAnsi="Times New Roman" w:cs="Times New Roman"/>
          <w:sz w:val="24"/>
          <w:szCs w:val="24"/>
        </w:rPr>
        <w:t>т</w:t>
      </w:r>
      <w:r w:rsidRPr="0081387A">
        <w:rPr>
          <w:rFonts w:ascii="Times New Roman" w:hAnsi="Times New Roman" w:cs="Times New Roman"/>
          <w:sz w:val="24"/>
          <w:szCs w:val="24"/>
        </w:rPr>
        <w:t xml:space="preserve">ся в задачах, направлениях деятельности, содержании, видах деятельности и формах занятий с </w:t>
      </w:r>
      <w:proofErr w:type="gramStart"/>
      <w:r w:rsidRPr="0081387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1387A">
        <w:rPr>
          <w:rFonts w:ascii="Times New Roman" w:hAnsi="Times New Roman" w:cs="Times New Roman"/>
          <w:sz w:val="24"/>
          <w:szCs w:val="24"/>
        </w:rPr>
        <w:t xml:space="preserve"> на региональном материале.</w:t>
      </w:r>
    </w:p>
    <w:p w:rsidR="00117457" w:rsidRPr="0081387A" w:rsidRDefault="00117457" w:rsidP="0011745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387A">
        <w:rPr>
          <w:rFonts w:ascii="Times New Roman" w:hAnsi="Times New Roman" w:cs="Times New Roman"/>
          <w:sz w:val="24"/>
          <w:szCs w:val="24"/>
        </w:rPr>
        <w:t xml:space="preserve">Если в целевом разделе ООП ООО конкретизировались планируемые результаты, это должно быть отражено в рабочих программах учебных предметов в соответствующем разделе. </w:t>
      </w:r>
    </w:p>
    <w:p w:rsidR="00117457" w:rsidRPr="0081387A" w:rsidRDefault="00117457" w:rsidP="0011745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387A">
        <w:rPr>
          <w:rFonts w:ascii="Times New Roman" w:hAnsi="Times New Roman" w:cs="Times New Roman"/>
          <w:sz w:val="24"/>
          <w:szCs w:val="24"/>
        </w:rPr>
        <w:t>Варианты реализации содержания региональных (краеведческих) особенностей: фрагментарное включение материалов в урок в виде сообщений, комплексных и интегрир</w:t>
      </w:r>
      <w:r w:rsidRPr="0081387A">
        <w:rPr>
          <w:rFonts w:ascii="Times New Roman" w:hAnsi="Times New Roman" w:cs="Times New Roman"/>
          <w:sz w:val="24"/>
          <w:szCs w:val="24"/>
        </w:rPr>
        <w:t>о</w:t>
      </w:r>
      <w:r w:rsidRPr="0081387A">
        <w:rPr>
          <w:rFonts w:ascii="Times New Roman" w:hAnsi="Times New Roman" w:cs="Times New Roman"/>
          <w:sz w:val="24"/>
          <w:szCs w:val="24"/>
        </w:rPr>
        <w:t>ванных ситуационных и практико-ориентированных задач, расчетных задач, проекты, уроки-диспуты, уроки-исследования, экскурсии и др.</w:t>
      </w:r>
    </w:p>
    <w:p w:rsidR="00117457" w:rsidRPr="0081387A" w:rsidRDefault="00117457" w:rsidP="0011745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87A">
        <w:rPr>
          <w:rFonts w:ascii="Times New Roman" w:hAnsi="Times New Roman" w:cs="Times New Roman"/>
          <w:sz w:val="24"/>
          <w:szCs w:val="24"/>
        </w:rPr>
        <w:t>Необходимо, прежде всего, отобрать содержание краеведческого характера, затем выстроить логику его освоения школьниками с учетом их возрастных особенностей разв</w:t>
      </w:r>
      <w:r w:rsidRPr="0081387A">
        <w:rPr>
          <w:rFonts w:ascii="Times New Roman" w:hAnsi="Times New Roman" w:cs="Times New Roman"/>
          <w:sz w:val="24"/>
          <w:szCs w:val="24"/>
        </w:rPr>
        <w:t>и</w:t>
      </w:r>
      <w:r w:rsidRPr="0081387A">
        <w:rPr>
          <w:rFonts w:ascii="Times New Roman" w:hAnsi="Times New Roman" w:cs="Times New Roman"/>
          <w:sz w:val="24"/>
          <w:szCs w:val="24"/>
        </w:rPr>
        <w:t>тия, далее - отобрать наиболее адекватные задачам уроков технологии, методы, приемы о</w:t>
      </w:r>
      <w:r w:rsidRPr="0081387A">
        <w:rPr>
          <w:rFonts w:ascii="Times New Roman" w:hAnsi="Times New Roman" w:cs="Times New Roman"/>
          <w:sz w:val="24"/>
          <w:szCs w:val="24"/>
        </w:rPr>
        <w:t>р</w:t>
      </w:r>
      <w:r w:rsidRPr="0081387A">
        <w:rPr>
          <w:rFonts w:ascii="Times New Roman" w:hAnsi="Times New Roman" w:cs="Times New Roman"/>
          <w:sz w:val="24"/>
          <w:szCs w:val="24"/>
        </w:rPr>
        <w:t>ганизации деятельности познания, а также необходимый дидактический материал – средства наглядности, индивидуализации работы, материалы для организации поисковой и проектной деятельности школьников, средства оценки достижений учащихся и др. Содержание этой работы путем аннотированного (краткого</w:t>
      </w:r>
      <w:proofErr w:type="gramEnd"/>
      <w:r w:rsidRPr="0081387A">
        <w:rPr>
          <w:rFonts w:ascii="Times New Roman" w:hAnsi="Times New Roman" w:cs="Times New Roman"/>
          <w:sz w:val="24"/>
          <w:szCs w:val="24"/>
        </w:rPr>
        <w:t>, лапидарного) описания представляется в разделах рабочей программы по предмету.</w:t>
      </w:r>
    </w:p>
    <w:p w:rsidR="00C6301D" w:rsidRDefault="00435024" w:rsidP="00C6301D">
      <w:pPr>
        <w:pStyle w:val="a6"/>
        <w:tabs>
          <w:tab w:val="left" w:pos="10206"/>
        </w:tabs>
        <w:spacing w:after="0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Предметные результаты освоения учебного предмета «</w:t>
      </w:r>
      <w:r w:rsidR="00C4077C">
        <w:rPr>
          <w:rFonts w:ascii="Times New Roman" w:hAnsi="Times New Roman" w:cs="Times New Roman"/>
          <w:sz w:val="24"/>
          <w:szCs w:val="24"/>
        </w:rPr>
        <w:t>Химия</w:t>
      </w:r>
      <w:r w:rsidRPr="004B76E2">
        <w:rPr>
          <w:rFonts w:ascii="Times New Roman" w:hAnsi="Times New Roman" w:cs="Times New Roman"/>
          <w:sz w:val="24"/>
          <w:szCs w:val="24"/>
        </w:rPr>
        <w:t>», отражающие реги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нальные (краеведческие) особенности</w:t>
      </w:r>
      <w:r w:rsidRPr="00D04A43">
        <w:rPr>
          <w:rFonts w:ascii="Times New Roman" w:hAnsi="Times New Roman" w:cs="Times New Roman"/>
          <w:sz w:val="24"/>
          <w:szCs w:val="24"/>
        </w:rPr>
        <w:t>, должны быть ориентированы на формирование пре</w:t>
      </w:r>
      <w:r w:rsidRPr="00D04A43">
        <w:rPr>
          <w:rFonts w:ascii="Times New Roman" w:hAnsi="Times New Roman" w:cs="Times New Roman"/>
          <w:sz w:val="24"/>
          <w:szCs w:val="24"/>
        </w:rPr>
        <w:t>д</w:t>
      </w:r>
      <w:r w:rsidRPr="00D04A43">
        <w:rPr>
          <w:rFonts w:ascii="Times New Roman" w:hAnsi="Times New Roman" w:cs="Times New Roman"/>
          <w:sz w:val="24"/>
          <w:szCs w:val="24"/>
        </w:rPr>
        <w:t>ставлений о науке, её роли в жизни и профессиональной деятельности человека, необход</w:t>
      </w:r>
      <w:r w:rsidRPr="00D04A43">
        <w:rPr>
          <w:rFonts w:ascii="Times New Roman" w:hAnsi="Times New Roman" w:cs="Times New Roman"/>
          <w:sz w:val="24"/>
          <w:szCs w:val="24"/>
        </w:rPr>
        <w:t>и</w:t>
      </w:r>
      <w:r w:rsidRPr="00D04A43">
        <w:rPr>
          <w:rFonts w:ascii="Times New Roman" w:hAnsi="Times New Roman" w:cs="Times New Roman"/>
          <w:sz w:val="24"/>
          <w:szCs w:val="24"/>
        </w:rPr>
        <w:t xml:space="preserve">мость применения знаний для решения современных практических задач родного края, в том числе </w:t>
      </w:r>
      <w:r w:rsidR="00EB652F">
        <w:rPr>
          <w:rFonts w:ascii="Times New Roman" w:hAnsi="Times New Roman" w:cs="Times New Roman"/>
          <w:sz w:val="24"/>
          <w:szCs w:val="24"/>
        </w:rPr>
        <w:t xml:space="preserve">с учетом рынка труда Калужской </w:t>
      </w:r>
      <w:r w:rsidRPr="00D04A43">
        <w:rPr>
          <w:rFonts w:ascii="Times New Roman" w:hAnsi="Times New Roman" w:cs="Times New Roman"/>
          <w:sz w:val="24"/>
          <w:szCs w:val="24"/>
        </w:rPr>
        <w:t>области.</w:t>
      </w:r>
      <w:r w:rsidR="00C6301D">
        <w:rPr>
          <w:rFonts w:ascii="Times New Roman" w:eastAsia="Times New Roman" w:hAnsi="Times New Roman" w:cs="Times New Roman"/>
          <w:sz w:val="24"/>
          <w:szCs w:val="24"/>
        </w:rPr>
        <w:t>Предметными результатами</w:t>
      </w:r>
      <w:r w:rsidR="00C6301D" w:rsidRPr="00C6301D">
        <w:rPr>
          <w:rFonts w:ascii="Times New Roman" w:eastAsia="Times New Roman" w:hAnsi="Times New Roman" w:cs="Times New Roman"/>
          <w:sz w:val="24"/>
          <w:szCs w:val="24"/>
        </w:rPr>
        <w:t xml:space="preserve"> освоения уче</w:t>
      </w:r>
      <w:r w:rsidR="00C6301D" w:rsidRPr="00C6301D">
        <w:rPr>
          <w:rFonts w:ascii="Times New Roman" w:eastAsia="Times New Roman" w:hAnsi="Times New Roman" w:cs="Times New Roman"/>
          <w:sz w:val="24"/>
          <w:szCs w:val="24"/>
        </w:rPr>
        <w:t>б</w:t>
      </w:r>
      <w:r w:rsidR="00C6301D" w:rsidRPr="00C6301D">
        <w:rPr>
          <w:rFonts w:ascii="Times New Roman" w:eastAsia="Times New Roman" w:hAnsi="Times New Roman" w:cs="Times New Roman"/>
          <w:sz w:val="24"/>
          <w:szCs w:val="24"/>
        </w:rPr>
        <w:t>ного пред</w:t>
      </w:r>
      <w:r w:rsidR="00C6301D">
        <w:rPr>
          <w:rFonts w:ascii="Times New Roman" w:eastAsia="Times New Roman" w:hAnsi="Times New Roman" w:cs="Times New Roman"/>
          <w:sz w:val="24"/>
          <w:szCs w:val="24"/>
        </w:rPr>
        <w:t>мета «Химия», отражающимирегиональные (краеведческие) особенности могут быть следующие:</w:t>
      </w:r>
    </w:p>
    <w:p w:rsidR="00C6301D" w:rsidRDefault="00C6301D" w:rsidP="002D4522">
      <w:pPr>
        <w:pStyle w:val="a6"/>
        <w:tabs>
          <w:tab w:val="left" w:pos="10206"/>
        </w:tabs>
        <w:spacing w:after="0" w:line="280" w:lineRule="auto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6301D">
        <w:rPr>
          <w:rFonts w:ascii="Times New Roman" w:eastAsia="Times New Roman" w:hAnsi="Times New Roman" w:cs="Times New Roman"/>
          <w:sz w:val="24"/>
          <w:szCs w:val="24"/>
        </w:rPr>
        <w:t>формиров</w:t>
      </w:r>
      <w:r w:rsidR="00EB652F">
        <w:rPr>
          <w:rFonts w:ascii="Times New Roman" w:eastAsia="Times New Roman" w:hAnsi="Times New Roman" w:cs="Times New Roman"/>
          <w:sz w:val="24"/>
          <w:szCs w:val="24"/>
        </w:rPr>
        <w:t xml:space="preserve">ание представлений о химии, её роли в жизни и </w:t>
      </w:r>
      <w:r w:rsidRPr="00C6301D">
        <w:rPr>
          <w:rFonts w:ascii="Times New Roman" w:eastAsia="Times New Roman" w:hAnsi="Times New Roman" w:cs="Times New Roman"/>
          <w:sz w:val="24"/>
          <w:szCs w:val="24"/>
        </w:rPr>
        <w:t>профессиональной де</w:t>
      </w:r>
      <w:r w:rsidRPr="00C6301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6301D">
        <w:rPr>
          <w:rFonts w:ascii="Times New Roman" w:eastAsia="Times New Roman" w:hAnsi="Times New Roman" w:cs="Times New Roman"/>
          <w:sz w:val="24"/>
          <w:szCs w:val="24"/>
        </w:rPr>
        <w:t>тельности человека, необходимость применения знаний длярешения современных практи</w:t>
      </w:r>
      <w:r w:rsidR="00EB652F">
        <w:rPr>
          <w:rFonts w:ascii="Times New Roman" w:eastAsia="Times New Roman" w:hAnsi="Times New Roman" w:cs="Times New Roman"/>
          <w:sz w:val="24"/>
          <w:szCs w:val="24"/>
        </w:rPr>
        <w:t>ч</w:t>
      </w:r>
      <w:r w:rsidR="00EB652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B652F">
        <w:rPr>
          <w:rFonts w:ascii="Times New Roman" w:eastAsia="Times New Roman" w:hAnsi="Times New Roman" w:cs="Times New Roman"/>
          <w:sz w:val="24"/>
          <w:szCs w:val="24"/>
        </w:rPr>
        <w:t xml:space="preserve">ских задач родного края, в том числе с учетом рынка труда </w:t>
      </w:r>
      <w:r>
        <w:rPr>
          <w:rFonts w:ascii="Times New Roman" w:eastAsia="Times New Roman" w:hAnsi="Times New Roman" w:cs="Times New Roman"/>
          <w:sz w:val="24"/>
          <w:szCs w:val="24"/>
        </w:rPr>
        <w:t>Калужской области;</w:t>
      </w:r>
    </w:p>
    <w:p w:rsidR="00C6301D" w:rsidRDefault="00C6301D" w:rsidP="002D4522">
      <w:pPr>
        <w:pStyle w:val="a6"/>
        <w:tabs>
          <w:tab w:val="left" w:pos="10206"/>
        </w:tabs>
        <w:spacing w:before="56" w:after="0" w:line="280" w:lineRule="auto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B652F">
        <w:rPr>
          <w:rFonts w:ascii="Times New Roman" w:eastAsia="Times New Roman" w:hAnsi="Times New Roman" w:cs="Times New Roman"/>
          <w:sz w:val="24"/>
          <w:szCs w:val="24"/>
        </w:rPr>
        <w:t xml:space="preserve">владение основными навыками получения, применения, интерпретации </w:t>
      </w:r>
      <w:r w:rsidRPr="00C6301D">
        <w:rPr>
          <w:rFonts w:ascii="Times New Roman" w:eastAsia="Times New Roman" w:hAnsi="Times New Roman" w:cs="Times New Roman"/>
          <w:sz w:val="24"/>
          <w:szCs w:val="24"/>
        </w:rPr>
        <w:t>и презент</w:t>
      </w:r>
      <w:r w:rsidRPr="00C6301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6301D">
        <w:rPr>
          <w:rFonts w:ascii="Times New Roman" w:eastAsia="Times New Roman" w:hAnsi="Times New Roman" w:cs="Times New Roman"/>
          <w:sz w:val="24"/>
          <w:szCs w:val="24"/>
        </w:rPr>
        <w:t xml:space="preserve">ции информации предметного содержания, использования знаний </w:t>
      </w:r>
      <w:r w:rsidR="00EB652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C6301D">
        <w:rPr>
          <w:rFonts w:ascii="Times New Roman" w:eastAsia="Times New Roman" w:hAnsi="Times New Roman" w:cs="Times New Roman"/>
          <w:sz w:val="24"/>
          <w:szCs w:val="24"/>
        </w:rPr>
        <w:t>повседнев</w:t>
      </w:r>
      <w:r w:rsidR="00EB652F">
        <w:rPr>
          <w:rFonts w:ascii="Times New Roman" w:eastAsia="Times New Roman" w:hAnsi="Times New Roman" w:cs="Times New Roman"/>
          <w:sz w:val="24"/>
          <w:szCs w:val="24"/>
        </w:rPr>
        <w:t xml:space="preserve">ной </w:t>
      </w:r>
      <w:r w:rsidRPr="00C6301D">
        <w:rPr>
          <w:rFonts w:ascii="Times New Roman" w:eastAsia="Times New Roman" w:hAnsi="Times New Roman" w:cs="Times New Roman"/>
          <w:sz w:val="24"/>
          <w:szCs w:val="24"/>
        </w:rPr>
        <w:t>жиз</w:t>
      </w:r>
      <w:r w:rsidR="00EB652F">
        <w:rPr>
          <w:rFonts w:ascii="Times New Roman" w:eastAsia="Times New Roman" w:hAnsi="Times New Roman" w:cs="Times New Roman"/>
          <w:sz w:val="24"/>
          <w:szCs w:val="24"/>
        </w:rPr>
        <w:t>ни и изучения других предметов, формирование представлений о</w:t>
      </w:r>
      <w:r w:rsidRPr="00C6301D">
        <w:rPr>
          <w:rFonts w:ascii="Times New Roman" w:eastAsia="Times New Roman" w:hAnsi="Times New Roman" w:cs="Times New Roman"/>
          <w:sz w:val="24"/>
          <w:szCs w:val="24"/>
        </w:rPr>
        <w:t xml:space="preserve"> реальном секторе экономики и рынке труда </w:t>
      </w:r>
      <w:r>
        <w:rPr>
          <w:rFonts w:ascii="Times New Roman" w:eastAsia="Times New Roman" w:hAnsi="Times New Roman" w:cs="Times New Roman"/>
          <w:sz w:val="24"/>
          <w:szCs w:val="24"/>
        </w:rPr>
        <w:t>Калужской области;</w:t>
      </w:r>
    </w:p>
    <w:p w:rsidR="00435024" w:rsidRPr="00C6301D" w:rsidRDefault="00C6301D" w:rsidP="002D4522">
      <w:pPr>
        <w:pStyle w:val="a6"/>
        <w:tabs>
          <w:tab w:val="left" w:pos="10206"/>
        </w:tabs>
        <w:spacing w:before="56" w:after="0" w:line="280" w:lineRule="auto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</w:t>
      </w:r>
      <w:r w:rsidR="00EB652F">
        <w:rPr>
          <w:rFonts w:ascii="Times New Roman" w:eastAsia="Times New Roman" w:hAnsi="Times New Roman" w:cs="Times New Roman"/>
          <w:sz w:val="24"/>
          <w:szCs w:val="24"/>
        </w:rPr>
        <w:t xml:space="preserve">ормирование представлений об </w:t>
      </w:r>
      <w:r w:rsidRPr="00C6301D">
        <w:rPr>
          <w:rFonts w:ascii="Times New Roman" w:eastAsia="Times New Roman" w:hAnsi="Times New Roman" w:cs="Times New Roman"/>
          <w:sz w:val="24"/>
          <w:szCs w:val="24"/>
        </w:rPr>
        <w:t>особенностях</w:t>
      </w:r>
      <w:r w:rsidR="00EB652F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людей, ведущей к </w:t>
      </w:r>
      <w:r w:rsidRPr="00C6301D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C6301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C6301D">
        <w:rPr>
          <w:rFonts w:ascii="Times New Roman" w:eastAsia="Times New Roman" w:hAnsi="Times New Roman" w:cs="Times New Roman"/>
          <w:sz w:val="24"/>
          <w:szCs w:val="24"/>
        </w:rPr>
        <w:t xml:space="preserve">витию промышленности </w:t>
      </w:r>
      <w:r w:rsidR="00EB652F">
        <w:rPr>
          <w:rFonts w:ascii="Times New Roman" w:eastAsia="Times New Roman" w:hAnsi="Times New Roman" w:cs="Times New Roman"/>
          <w:sz w:val="24"/>
          <w:szCs w:val="24"/>
        </w:rPr>
        <w:t xml:space="preserve">родного края, освоение системы предметных знаний для </w:t>
      </w:r>
      <w:r w:rsidRPr="00C6301D">
        <w:rPr>
          <w:rFonts w:ascii="Times New Roman" w:eastAsia="Times New Roman" w:hAnsi="Times New Roman" w:cs="Times New Roman"/>
          <w:sz w:val="24"/>
          <w:szCs w:val="24"/>
        </w:rPr>
        <w:t>посл</w:t>
      </w:r>
      <w:r w:rsidRPr="00C6301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6301D">
        <w:rPr>
          <w:rFonts w:ascii="Times New Roman" w:eastAsia="Times New Roman" w:hAnsi="Times New Roman" w:cs="Times New Roman"/>
          <w:sz w:val="24"/>
          <w:szCs w:val="24"/>
        </w:rPr>
        <w:t>ду</w:t>
      </w:r>
      <w:r w:rsidR="00EB652F">
        <w:rPr>
          <w:rFonts w:ascii="Times New Roman" w:eastAsia="Times New Roman" w:hAnsi="Times New Roman" w:cs="Times New Roman"/>
          <w:sz w:val="24"/>
          <w:szCs w:val="24"/>
        </w:rPr>
        <w:t xml:space="preserve">ющего изучения дисциплин необходимых для получения </w:t>
      </w:r>
      <w:r w:rsidRPr="00C6301D">
        <w:rPr>
          <w:rFonts w:ascii="Times New Roman" w:eastAsia="Times New Roman" w:hAnsi="Times New Roman" w:cs="Times New Roman"/>
          <w:sz w:val="24"/>
          <w:szCs w:val="24"/>
        </w:rPr>
        <w:t>инже</w:t>
      </w:r>
      <w:r>
        <w:rPr>
          <w:rFonts w:ascii="Times New Roman" w:eastAsia="Times New Roman" w:hAnsi="Times New Roman" w:cs="Times New Roman"/>
          <w:sz w:val="24"/>
          <w:szCs w:val="24"/>
        </w:rPr>
        <w:t>нерных,</w:t>
      </w:r>
      <w:r w:rsidRPr="00C6301D">
        <w:rPr>
          <w:rFonts w:ascii="Times New Roman" w:eastAsia="Times New Roman" w:hAnsi="Times New Roman" w:cs="Times New Roman"/>
          <w:sz w:val="24"/>
          <w:szCs w:val="24"/>
        </w:rPr>
        <w:t>техниче</w:t>
      </w:r>
      <w:r w:rsidR="00EB652F">
        <w:rPr>
          <w:rFonts w:ascii="Times New Roman" w:eastAsia="Times New Roman" w:hAnsi="Times New Roman" w:cs="Times New Roman"/>
          <w:sz w:val="24"/>
          <w:szCs w:val="24"/>
        </w:rPr>
        <w:t xml:space="preserve">ских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иных </w:t>
      </w:r>
      <w:r w:rsidR="00EB652F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специальностей в учреждениях </w:t>
      </w:r>
      <w:r w:rsidRPr="00C6301D">
        <w:rPr>
          <w:rFonts w:ascii="Times New Roman" w:eastAsia="Times New Roman" w:hAnsi="Times New Roman" w:cs="Times New Roman"/>
          <w:sz w:val="24"/>
          <w:szCs w:val="24"/>
        </w:rPr>
        <w:t>си</w:t>
      </w:r>
      <w:r w:rsidR="00EB652F">
        <w:rPr>
          <w:rFonts w:ascii="Times New Roman" w:eastAsia="Times New Roman" w:hAnsi="Times New Roman" w:cs="Times New Roman"/>
          <w:sz w:val="24"/>
          <w:szCs w:val="24"/>
        </w:rPr>
        <w:t xml:space="preserve">стемы среднего и высшего </w:t>
      </w:r>
      <w:r w:rsidRPr="00C6301D">
        <w:rPr>
          <w:rFonts w:ascii="Times New Roman" w:eastAsia="Times New Roman" w:hAnsi="Times New Roman" w:cs="Times New Roman"/>
          <w:sz w:val="24"/>
          <w:szCs w:val="24"/>
        </w:rPr>
        <w:t>профессионального образов</w:t>
      </w:r>
      <w:r w:rsidRPr="00C6301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6301D">
        <w:rPr>
          <w:rFonts w:ascii="Times New Roman" w:eastAsia="Times New Roman" w:hAnsi="Times New Roman" w:cs="Times New Roman"/>
          <w:sz w:val="24"/>
          <w:szCs w:val="24"/>
        </w:rPr>
        <w:t>ния.</w:t>
      </w:r>
    </w:p>
    <w:p w:rsidR="00435024" w:rsidRPr="002668DC" w:rsidRDefault="00435024" w:rsidP="00C6301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4A11">
        <w:rPr>
          <w:rFonts w:ascii="Times New Roman" w:hAnsi="Times New Roman" w:cs="Times New Roman"/>
          <w:iCs/>
          <w:sz w:val="24"/>
          <w:szCs w:val="24"/>
        </w:rPr>
        <w:t xml:space="preserve">Данный результат формируется путем решения задач </w:t>
      </w:r>
      <w:r>
        <w:rPr>
          <w:rFonts w:ascii="Times New Roman" w:hAnsi="Times New Roman" w:cs="Times New Roman"/>
          <w:iCs/>
          <w:sz w:val="24"/>
          <w:szCs w:val="24"/>
        </w:rPr>
        <w:t>практического</w:t>
      </w:r>
      <w:r w:rsidRPr="009F4A11">
        <w:rPr>
          <w:rFonts w:ascii="Times New Roman" w:hAnsi="Times New Roman" w:cs="Times New Roman"/>
          <w:iCs/>
          <w:sz w:val="24"/>
          <w:szCs w:val="24"/>
        </w:rPr>
        <w:t xml:space="preserve"> содержа</w:t>
      </w:r>
      <w:r>
        <w:rPr>
          <w:rFonts w:ascii="Times New Roman" w:hAnsi="Times New Roman" w:cs="Times New Roman"/>
          <w:iCs/>
          <w:sz w:val="24"/>
          <w:szCs w:val="24"/>
        </w:rPr>
        <w:t>н</w:t>
      </w:r>
      <w:r w:rsidRPr="009F4A11">
        <w:rPr>
          <w:rFonts w:ascii="Times New Roman" w:hAnsi="Times New Roman" w:cs="Times New Roman"/>
          <w:iCs/>
          <w:sz w:val="24"/>
          <w:szCs w:val="24"/>
        </w:rPr>
        <w:t>и</w:t>
      </w:r>
      <w:r>
        <w:rPr>
          <w:rFonts w:ascii="Times New Roman" w:hAnsi="Times New Roman" w:cs="Times New Roman"/>
          <w:iCs/>
          <w:sz w:val="24"/>
          <w:szCs w:val="24"/>
        </w:rPr>
        <w:t>я, о</w:t>
      </w:r>
      <w:r>
        <w:rPr>
          <w:rFonts w:ascii="Times New Roman" w:hAnsi="Times New Roman" w:cs="Times New Roman"/>
          <w:iCs/>
          <w:sz w:val="24"/>
          <w:szCs w:val="24"/>
        </w:rPr>
        <w:t>р</w:t>
      </w:r>
      <w:r>
        <w:rPr>
          <w:rFonts w:ascii="Times New Roman" w:hAnsi="Times New Roman" w:cs="Times New Roman"/>
          <w:iCs/>
          <w:sz w:val="24"/>
          <w:szCs w:val="24"/>
        </w:rPr>
        <w:t xml:space="preserve">ганизации проектно-исследовательской деятельности </w:t>
      </w:r>
      <w:r w:rsidRPr="009F4A11">
        <w:rPr>
          <w:rFonts w:ascii="Times New Roman" w:hAnsi="Times New Roman" w:cs="Times New Roman"/>
          <w:iCs/>
          <w:sz w:val="24"/>
          <w:szCs w:val="24"/>
        </w:rPr>
        <w:t>на сопоставление исторических фа</w:t>
      </w:r>
      <w:r w:rsidRPr="009F4A11">
        <w:rPr>
          <w:rFonts w:ascii="Times New Roman" w:hAnsi="Times New Roman" w:cs="Times New Roman"/>
          <w:iCs/>
          <w:sz w:val="24"/>
          <w:szCs w:val="24"/>
        </w:rPr>
        <w:t>к</w:t>
      </w:r>
      <w:r w:rsidRPr="009F4A11">
        <w:rPr>
          <w:rFonts w:ascii="Times New Roman" w:hAnsi="Times New Roman" w:cs="Times New Roman"/>
          <w:iCs/>
          <w:sz w:val="24"/>
          <w:szCs w:val="24"/>
        </w:rPr>
        <w:t>тов</w:t>
      </w:r>
      <w:r>
        <w:rPr>
          <w:rFonts w:ascii="Times New Roman" w:hAnsi="Times New Roman" w:cs="Times New Roman"/>
          <w:iCs/>
          <w:sz w:val="24"/>
          <w:szCs w:val="24"/>
        </w:rPr>
        <w:t xml:space="preserve">, общих тенденций и специфики Калужской области </w:t>
      </w:r>
      <w:r w:rsidRPr="002668DC">
        <w:rPr>
          <w:rFonts w:ascii="Times New Roman" w:hAnsi="Times New Roman" w:cs="Times New Roman"/>
          <w:iCs/>
          <w:sz w:val="24"/>
          <w:szCs w:val="24"/>
        </w:rPr>
        <w:t xml:space="preserve">с использованием статистического материала, характеризующего город (район), область и страну в целом. </w:t>
      </w:r>
    </w:p>
    <w:p w:rsidR="00435024" w:rsidRDefault="00435024" w:rsidP="004350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5024" w:rsidRPr="004B76E2" w:rsidRDefault="00435024" w:rsidP="004350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>4. ОБ ИСПОЛЬЗОВАНИИ УЧЕБНИКОВ И УЧЕБНЫХ ПОСОБИЙ ИЗ ФЕДЕРАЛ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НОГО ПЕРЕЧНЯ УЧЕБНИКОВ И НЕ ВКЛЮЧЕННЫХ В НЕГО ПРИ ИЗУЧЕНИИ УЧЕБНОГО ПРЕДМЕТА «</w:t>
      </w:r>
      <w:r w:rsidR="003A488C">
        <w:rPr>
          <w:rFonts w:ascii="Times New Roman" w:hAnsi="Times New Roman" w:cs="Times New Roman"/>
          <w:b/>
          <w:bCs/>
          <w:sz w:val="24"/>
          <w:szCs w:val="24"/>
        </w:rPr>
        <w:t>ХИМИЯ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35024" w:rsidRPr="004B76E2" w:rsidRDefault="00435024" w:rsidP="002410C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lastRenderedPageBreak/>
        <w:t>Федеральный перечень учебников, рекомендуемых и допущенных к использованию в образовательной деятельности (приказ Министерства образования и науки Российской Ф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дерации от 31.03.2014№ 253 «Об утверждении федерального перечня учебников, рекоме</w:t>
      </w:r>
      <w:r w:rsidRPr="004B76E2">
        <w:rPr>
          <w:rFonts w:ascii="Times New Roman" w:hAnsi="Times New Roman" w:cs="Times New Roman"/>
          <w:sz w:val="24"/>
          <w:szCs w:val="24"/>
        </w:rPr>
        <w:t>н</w:t>
      </w:r>
      <w:r w:rsidRPr="004B76E2">
        <w:rPr>
          <w:rFonts w:ascii="Times New Roman" w:hAnsi="Times New Roman" w:cs="Times New Roman"/>
          <w:sz w:val="24"/>
          <w:szCs w:val="24"/>
        </w:rPr>
        <w:t>дуемых к использованию при реализации имеющих государственную аккредитацию образ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вательных программ начального общего, основного общего, среднего общего образования») является действующим.</w:t>
      </w:r>
    </w:p>
    <w:p w:rsidR="00435024" w:rsidRPr="004B76E2" w:rsidRDefault="00435024" w:rsidP="002410C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образования и науки Российской Федер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ции от</w:t>
      </w:r>
      <w:r w:rsidR="006D1128">
        <w:rPr>
          <w:rFonts w:ascii="Times New Roman" w:hAnsi="Times New Roman" w:cs="Times New Roman"/>
          <w:sz w:val="24"/>
          <w:szCs w:val="24"/>
        </w:rPr>
        <w:t xml:space="preserve"> 26.01.2016 </w:t>
      </w:r>
      <w:r w:rsidRPr="004B76E2">
        <w:rPr>
          <w:rFonts w:ascii="Times New Roman" w:hAnsi="Times New Roman" w:cs="Times New Roman"/>
          <w:sz w:val="24"/>
          <w:szCs w:val="24"/>
        </w:rPr>
        <w:t xml:space="preserve"> №38 «О внесении изменений в федеральный перечень учебников, рек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мендуемых к использованию при реализации имеющих государственную аккредитацию о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>разовательных программ начального общего, основного общего, среднего общего образов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ния, утвержденный приказом Министерства образования и науки Росси</w:t>
      </w:r>
      <w:r w:rsidR="006D1128">
        <w:rPr>
          <w:rFonts w:ascii="Times New Roman" w:hAnsi="Times New Roman" w:cs="Times New Roman"/>
          <w:sz w:val="24"/>
          <w:szCs w:val="24"/>
        </w:rPr>
        <w:t xml:space="preserve">йской Федерации от 31.03.2014 </w:t>
      </w:r>
      <w:r w:rsidRPr="004B76E2">
        <w:rPr>
          <w:rFonts w:ascii="Times New Roman" w:hAnsi="Times New Roman" w:cs="Times New Roman"/>
          <w:sz w:val="24"/>
          <w:szCs w:val="24"/>
        </w:rPr>
        <w:t xml:space="preserve"> № 253» изменений в перечне учебников по </w:t>
      </w:r>
      <w:r w:rsidR="003A488C">
        <w:rPr>
          <w:rFonts w:ascii="Times New Roman" w:hAnsi="Times New Roman" w:cs="Times New Roman"/>
          <w:sz w:val="24"/>
          <w:szCs w:val="24"/>
        </w:rPr>
        <w:t>химии</w:t>
      </w:r>
      <w:r w:rsidRPr="004B76E2">
        <w:rPr>
          <w:rFonts w:ascii="Times New Roman" w:hAnsi="Times New Roman" w:cs="Times New Roman"/>
          <w:sz w:val="24"/>
          <w:szCs w:val="24"/>
        </w:rPr>
        <w:t xml:space="preserve"> нет.</w:t>
      </w:r>
      <w:proofErr w:type="gramEnd"/>
    </w:p>
    <w:p w:rsidR="00435024" w:rsidRPr="004B76E2" w:rsidRDefault="00435024" w:rsidP="002410C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Отмечаем, что на основании приказа Министерства образования и науки Российской Феде</w:t>
      </w:r>
      <w:r w:rsidR="006D1128">
        <w:rPr>
          <w:rFonts w:ascii="Times New Roman" w:hAnsi="Times New Roman" w:cs="Times New Roman"/>
          <w:sz w:val="24"/>
          <w:szCs w:val="24"/>
        </w:rPr>
        <w:t>рации от 26.01.2016</w:t>
      </w:r>
      <w:r w:rsidRPr="004B76E2">
        <w:rPr>
          <w:rFonts w:ascii="Times New Roman" w:hAnsi="Times New Roman" w:cs="Times New Roman"/>
          <w:sz w:val="24"/>
          <w:szCs w:val="24"/>
        </w:rPr>
        <w:t xml:space="preserve"> № 38 организации, осуществляющие образовательную деятел</w:t>
      </w:r>
      <w:r w:rsidRPr="004B76E2">
        <w:rPr>
          <w:rFonts w:ascii="Times New Roman" w:hAnsi="Times New Roman" w:cs="Times New Roman"/>
          <w:sz w:val="24"/>
          <w:szCs w:val="24"/>
        </w:rPr>
        <w:t>ь</w:t>
      </w:r>
      <w:r w:rsidRPr="004B76E2">
        <w:rPr>
          <w:rFonts w:ascii="Times New Roman" w:hAnsi="Times New Roman" w:cs="Times New Roman"/>
          <w:sz w:val="24"/>
          <w:szCs w:val="24"/>
        </w:rPr>
        <w:t>ность по основным образовательным программам, вправе в течение пяти лет использовать в образовательной деятельности учебники, приобретенные до вступления в силу выше указа</w:t>
      </w:r>
      <w:r w:rsidRPr="004B76E2">
        <w:rPr>
          <w:rFonts w:ascii="Times New Roman" w:hAnsi="Times New Roman" w:cs="Times New Roman"/>
          <w:sz w:val="24"/>
          <w:szCs w:val="24"/>
        </w:rPr>
        <w:t>н</w:t>
      </w:r>
      <w:r w:rsidRPr="004B76E2">
        <w:rPr>
          <w:rFonts w:ascii="Times New Roman" w:hAnsi="Times New Roman" w:cs="Times New Roman"/>
          <w:sz w:val="24"/>
          <w:szCs w:val="24"/>
        </w:rPr>
        <w:t>ного приказа и удаленные из федерального перечня на его основании.</w:t>
      </w:r>
    </w:p>
    <w:p w:rsidR="00435024" w:rsidRPr="004B76E2" w:rsidRDefault="00435024" w:rsidP="006D112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Таким образом, если </w:t>
      </w:r>
      <w:r>
        <w:rPr>
          <w:rFonts w:ascii="Times New Roman" w:hAnsi="Times New Roman" w:cs="Times New Roman"/>
          <w:sz w:val="24"/>
          <w:szCs w:val="24"/>
        </w:rPr>
        <w:t xml:space="preserve">ООП </w:t>
      </w:r>
      <w:r w:rsidRPr="004B76E2">
        <w:rPr>
          <w:rFonts w:ascii="Times New Roman" w:hAnsi="Times New Roman" w:cs="Times New Roman"/>
          <w:sz w:val="24"/>
          <w:szCs w:val="24"/>
        </w:rPr>
        <w:t>образовательной организации предусматривает использ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вание учебников, не включенных в действующий федеральный перечень учебников, учащи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ся имеют возможность завершить изучение предмета с использованием учебников, приобр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тенных до вступления в силу настоящего приказа.</w:t>
      </w:r>
    </w:p>
    <w:p w:rsidR="00435024" w:rsidRPr="004B76E2" w:rsidRDefault="00435024" w:rsidP="006D112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В соответствии со статьей 18 Федерального закона № 273-Ф3 «Об образовании в Российской Федерации» в образовательных организациях наряду с </w:t>
      </w:r>
      <w:proofErr w:type="gramStart"/>
      <w:r w:rsidRPr="004B76E2">
        <w:rPr>
          <w:rFonts w:ascii="Times New Roman" w:hAnsi="Times New Roman" w:cs="Times New Roman"/>
          <w:sz w:val="24"/>
          <w:szCs w:val="24"/>
        </w:rPr>
        <w:t>печатными</w:t>
      </w:r>
      <w:proofErr w:type="gramEnd"/>
      <w:r w:rsidRPr="004B76E2">
        <w:rPr>
          <w:rFonts w:ascii="Times New Roman" w:hAnsi="Times New Roman" w:cs="Times New Roman"/>
          <w:sz w:val="24"/>
          <w:szCs w:val="24"/>
        </w:rPr>
        <w:t xml:space="preserve"> используются электронные учебные издания. </w:t>
      </w:r>
      <w:proofErr w:type="gramStart"/>
      <w:r w:rsidRPr="004B76E2">
        <w:rPr>
          <w:rFonts w:ascii="Times New Roman" w:hAnsi="Times New Roman" w:cs="Times New Roman"/>
          <w:sz w:val="24"/>
          <w:szCs w:val="24"/>
        </w:rPr>
        <w:t>Требования к электронным изданиям определены Приказом Министерства образования и науки Россий</w:t>
      </w:r>
      <w:r w:rsidR="000853E7">
        <w:rPr>
          <w:rFonts w:ascii="Times New Roman" w:hAnsi="Times New Roman" w:cs="Times New Roman"/>
          <w:sz w:val="24"/>
          <w:szCs w:val="24"/>
        </w:rPr>
        <w:t xml:space="preserve">ской Федерации от 05.09.2013 </w:t>
      </w:r>
      <w:r w:rsidRPr="004B76E2">
        <w:rPr>
          <w:rFonts w:ascii="Times New Roman" w:hAnsi="Times New Roman" w:cs="Times New Roman"/>
          <w:sz w:val="24"/>
          <w:szCs w:val="24"/>
        </w:rPr>
        <w:t>№ 1047 (в ред. Приказов Министерства образования и науки Российской Федерации от 08.12.2014 № 1559, от 14.08.2015 № 825) «Об утверждении порядка формирования федерального перечня уче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>ников, рекомендуемых к использованию при реализации имеющих государственную аккр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дитацию образовательных программ начального общего, основного общего, среднего общего образования».</w:t>
      </w:r>
      <w:proofErr w:type="gramEnd"/>
    </w:p>
    <w:p w:rsidR="00435024" w:rsidRPr="004B76E2" w:rsidRDefault="00435024" w:rsidP="002217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Использование электронных форм учебников (учебных изданий) обусловлено сл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дующими преимуществами: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1) обеспечивает быстрый поиск нужной информации по запросу;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2) позволяет создавать индивидуальные траектории освоения информации, представленной в виде гипертекста: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3) способствует концентрации внимания учащихся на изучаемом материале с помощью мультимедийных функций;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4) предоставляет возможность организовать интерактивное моделирование, в том числе со</w:t>
      </w:r>
      <w:r w:rsidRPr="004B76E2">
        <w:rPr>
          <w:rFonts w:ascii="Times New Roman" w:hAnsi="Times New Roman" w:cs="Times New Roman"/>
          <w:sz w:val="24"/>
          <w:szCs w:val="24"/>
        </w:rPr>
        <w:t>з</w:t>
      </w:r>
      <w:r w:rsidRPr="004B76E2">
        <w:rPr>
          <w:rFonts w:ascii="Times New Roman" w:hAnsi="Times New Roman" w:cs="Times New Roman"/>
          <w:sz w:val="24"/>
          <w:szCs w:val="24"/>
        </w:rPr>
        <w:t>дание объемных моделей и проведение виртуальных экспериментов;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5) помогает учащимся провести самопроверку и самооценку уровня достижения планиру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мых результатов, в том числе в игровой форме.</w:t>
      </w:r>
    </w:p>
    <w:p w:rsidR="00435024" w:rsidRPr="004B76E2" w:rsidRDefault="00435024" w:rsidP="002217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Для осуществления правильного выбора необходимо знать особенности электронных форм учебников и отличать их от электронных версий учебников, представленных в формате PDF.</w:t>
      </w:r>
    </w:p>
    <w:p w:rsidR="00435024" w:rsidRPr="004B76E2" w:rsidRDefault="00435024" w:rsidP="002217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lastRenderedPageBreak/>
        <w:t>Электронная форма представляет собой электронное издание, соответствующее по структуре, содержанию и художественному оформлению печатной форме учебника, соде</w:t>
      </w:r>
      <w:r w:rsidRPr="004B76E2">
        <w:rPr>
          <w:rFonts w:ascii="Times New Roman" w:hAnsi="Times New Roman" w:cs="Times New Roman"/>
          <w:sz w:val="24"/>
          <w:szCs w:val="24"/>
        </w:rPr>
        <w:t>р</w:t>
      </w:r>
      <w:r w:rsidRPr="004B76E2">
        <w:rPr>
          <w:rFonts w:ascii="Times New Roman" w:hAnsi="Times New Roman" w:cs="Times New Roman"/>
          <w:sz w:val="24"/>
          <w:szCs w:val="24"/>
        </w:rPr>
        <w:t>жащее мультимедийные элементы и интерактивные ссылки, расширяющие и дополняющие содержание учебника (Приказ Министерства образования и науки Российской Федерации от 08.12.2014 № 1559).</w:t>
      </w:r>
    </w:p>
    <w:p w:rsidR="00435024" w:rsidRPr="004B76E2" w:rsidRDefault="00435024" w:rsidP="002217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Электронная форма учебника (ЭФУ) содержит: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sz w:val="24"/>
          <w:szCs w:val="24"/>
        </w:rPr>
        <w:t>- педагогически обоснованное для усвоения материала учебника количество мультимеди</w:t>
      </w:r>
      <w:r w:rsidRPr="004B76E2">
        <w:rPr>
          <w:rFonts w:ascii="Times New Roman" w:hAnsi="Times New Roman" w:cs="Times New Roman"/>
          <w:sz w:val="24"/>
          <w:szCs w:val="24"/>
        </w:rPr>
        <w:t>й</w:t>
      </w:r>
      <w:r w:rsidRPr="004B76E2">
        <w:rPr>
          <w:rFonts w:ascii="Times New Roman" w:hAnsi="Times New Roman" w:cs="Times New Roman"/>
          <w:sz w:val="24"/>
          <w:szCs w:val="24"/>
        </w:rPr>
        <w:t xml:space="preserve">ных и (или) интерактивных элементов (галереи изображений,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аудиофрагменты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>, видеоролики, презентации, анимационные ролики, интерактивные карты, тренажеры, лабораторные раб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ты, эксперименты и (или) иное);</w:t>
      </w:r>
      <w:proofErr w:type="gramEnd"/>
    </w:p>
    <w:p w:rsidR="00435024" w:rsidRPr="004B76E2" w:rsidRDefault="00435024" w:rsidP="004350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средства контроля и самоконтроля.</w:t>
      </w:r>
    </w:p>
    <w:p w:rsidR="00435024" w:rsidRPr="004B76E2" w:rsidRDefault="00435024" w:rsidP="002217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Электронная форма учебника: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B76E2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4B76E2">
        <w:rPr>
          <w:rFonts w:ascii="Times New Roman" w:hAnsi="Times New Roman" w:cs="Times New Roman"/>
          <w:sz w:val="24"/>
          <w:szCs w:val="24"/>
        </w:rPr>
        <w:t xml:space="preserve"> в общедоступных форматах, не имеющих лицензионных ограничений для участника образовательной деятельности;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- может быть </w:t>
      </w:r>
      <w:proofErr w:type="gramStart"/>
      <w:r w:rsidRPr="004B76E2">
        <w:rPr>
          <w:rFonts w:ascii="Times New Roman" w:hAnsi="Times New Roman" w:cs="Times New Roman"/>
          <w:sz w:val="24"/>
          <w:szCs w:val="24"/>
        </w:rPr>
        <w:t>воспроизведена</w:t>
      </w:r>
      <w:proofErr w:type="gramEnd"/>
      <w:r w:rsidRPr="004B76E2">
        <w:rPr>
          <w:rFonts w:ascii="Times New Roman" w:hAnsi="Times New Roman" w:cs="Times New Roman"/>
          <w:sz w:val="24"/>
          <w:szCs w:val="24"/>
        </w:rPr>
        <w:t xml:space="preserve"> на трех или более операционных системах, не менее двух из которых для мобильных устройств;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должна воспроизводиться на не менее чем двух видах электронных устройств (стациона</w:t>
      </w:r>
      <w:r w:rsidRPr="004B76E2">
        <w:rPr>
          <w:rFonts w:ascii="Times New Roman" w:hAnsi="Times New Roman" w:cs="Times New Roman"/>
          <w:sz w:val="24"/>
          <w:szCs w:val="24"/>
        </w:rPr>
        <w:t>р</w:t>
      </w:r>
      <w:r w:rsidRPr="004B76E2">
        <w:rPr>
          <w:rFonts w:ascii="Times New Roman" w:hAnsi="Times New Roman" w:cs="Times New Roman"/>
          <w:sz w:val="24"/>
          <w:szCs w:val="24"/>
        </w:rPr>
        <w:t>ный или персональный компьютер, в том числе с подключением к интерактивной доске, планшетный компьютер и иное);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функционирует на устройствах пользователей без подключения к сети «Интернет» (за и</w:t>
      </w:r>
      <w:r w:rsidRPr="004B76E2">
        <w:rPr>
          <w:rFonts w:ascii="Times New Roman" w:hAnsi="Times New Roman" w:cs="Times New Roman"/>
          <w:sz w:val="24"/>
          <w:szCs w:val="24"/>
        </w:rPr>
        <w:t>с</w:t>
      </w:r>
      <w:r w:rsidRPr="004B76E2">
        <w:rPr>
          <w:rFonts w:ascii="Times New Roman" w:hAnsi="Times New Roman" w:cs="Times New Roman"/>
          <w:sz w:val="24"/>
          <w:szCs w:val="24"/>
        </w:rPr>
        <w:t>ключением внешних ссылок и «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Интранет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>»;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реализует возможность создания пользователем заметок, закладок и перехода к ним;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поддерживает возможность определения номера страниц печатной версии учебника, на к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торой расположено содержание текущей страницы учебника в электронной форме».</w:t>
      </w:r>
    </w:p>
    <w:p w:rsidR="00435024" w:rsidRPr="004B76E2" w:rsidRDefault="00435024" w:rsidP="002217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О возможностях приобретения электронных форм учебников говорится в письме М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нистерства образования и науки Российской Федерации от 02.02.2015 № НТ- 136/08 «О ф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деральном перечне учебников»: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1) «...использование электронной формы учебника является правом, а не обязанностью уч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стников образовательных отношений»;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2) «...одновременно с учебником в бумажной форме может быть приобретена электронная форма учебника, а к учебникам, закупленным ранее только в печатной форме, возможна з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купка отдельно электронной формы учебника».</w:t>
      </w:r>
    </w:p>
    <w:p w:rsidR="00435024" w:rsidRPr="004B76E2" w:rsidRDefault="00435024" w:rsidP="002217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Подробная информация о</w:t>
      </w:r>
      <w:r w:rsidR="009313AC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 xml:space="preserve"> УМК и порядке приобретения ЭФУ представлена на оф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циальных сайтах издателя / издательств:</w:t>
      </w:r>
    </w:p>
    <w:p w:rsidR="00435024" w:rsidRPr="004B76E2" w:rsidRDefault="00435024" w:rsidP="004E2FA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ООО «ДРОФА» - </w:t>
      </w:r>
      <w:r w:rsidRPr="004B76E2">
        <w:rPr>
          <w:rFonts w:ascii="Times New Roman" w:hAnsi="Times New Roman" w:cs="Times New Roman"/>
          <w:sz w:val="24"/>
          <w:szCs w:val="24"/>
          <w:lang w:val="en-US"/>
        </w:rPr>
        <w:t>htt</w:t>
      </w:r>
      <w:r w:rsidR="0079048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B76E2">
        <w:rPr>
          <w:rFonts w:ascii="Times New Roman" w:hAnsi="Times New Roman" w:cs="Times New Roman"/>
          <w:sz w:val="24"/>
          <w:szCs w:val="24"/>
        </w:rPr>
        <w:t>://</w:t>
      </w:r>
      <w:r w:rsidRPr="004B76E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B76E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B76E2">
        <w:rPr>
          <w:rFonts w:ascii="Times New Roman" w:hAnsi="Times New Roman" w:cs="Times New Roman"/>
          <w:sz w:val="24"/>
          <w:szCs w:val="24"/>
          <w:lang w:val="en-US"/>
        </w:rPr>
        <w:t>drofa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B76E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>/</w:t>
      </w:r>
    </w:p>
    <w:p w:rsidR="00435024" w:rsidRPr="004B76E2" w:rsidRDefault="00435024" w:rsidP="004E2FA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ОАО «Издательство «Просвещение» -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h</w:t>
      </w:r>
      <w:r w:rsidR="00790484">
        <w:rPr>
          <w:rFonts w:ascii="Times New Roman" w:hAnsi="Times New Roman" w:cs="Times New Roman"/>
          <w:sz w:val="24"/>
          <w:szCs w:val="24"/>
          <w:lang w:val="en-US"/>
        </w:rPr>
        <w:t>ttp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790484">
        <w:rPr>
          <w:rFonts w:ascii="Times New Roman" w:hAnsi="Times New Roman" w:cs="Times New Roman"/>
          <w:sz w:val="24"/>
          <w:szCs w:val="24"/>
          <w:lang w:val="en-US"/>
        </w:rPr>
        <w:t>prosv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>/</w:t>
      </w:r>
    </w:p>
    <w:p w:rsidR="00435024" w:rsidRPr="004B76E2" w:rsidRDefault="00435024" w:rsidP="004E2FA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ООО Издательский центр «ВЕНТАНА-ГРАФ» - </w:t>
      </w:r>
      <w:r w:rsidR="0079048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B76E2">
        <w:rPr>
          <w:rFonts w:ascii="Times New Roman" w:hAnsi="Times New Roman" w:cs="Times New Roman"/>
          <w:sz w:val="24"/>
          <w:szCs w:val="24"/>
        </w:rPr>
        <w:t>://</w:t>
      </w:r>
      <w:r w:rsidRPr="004B76E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B76E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90484">
        <w:rPr>
          <w:rFonts w:ascii="Times New Roman" w:hAnsi="Times New Roman" w:cs="Times New Roman"/>
          <w:sz w:val="24"/>
          <w:szCs w:val="24"/>
          <w:lang w:val="en-US"/>
        </w:rPr>
        <w:t>vgf</w:t>
      </w:r>
      <w:proofErr w:type="spellEnd"/>
      <w:r w:rsidR="00790484" w:rsidRPr="007904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9048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90484" w:rsidRPr="00790484">
        <w:rPr>
          <w:rFonts w:ascii="Times New Roman" w:hAnsi="Times New Roman" w:cs="Times New Roman"/>
          <w:sz w:val="24"/>
          <w:szCs w:val="24"/>
        </w:rPr>
        <w:t>/</w:t>
      </w:r>
    </w:p>
    <w:p w:rsidR="00435024" w:rsidRPr="004B76E2" w:rsidRDefault="00435024" w:rsidP="004E2FA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ООО «БИНОМ. Лаборатория знаний» -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htt</w:t>
      </w:r>
      <w:proofErr w:type="spellEnd"/>
      <w:r w:rsidR="0079048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B76E2">
        <w:rPr>
          <w:rFonts w:ascii="Times New Roman" w:hAnsi="Times New Roman" w:cs="Times New Roman"/>
          <w:sz w:val="24"/>
          <w:szCs w:val="24"/>
        </w:rPr>
        <w:t>://</w:t>
      </w:r>
      <w:r w:rsidR="0079048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90484" w:rsidRPr="00790484">
        <w:rPr>
          <w:rFonts w:ascii="Times New Roman" w:hAnsi="Times New Roman" w:cs="Times New Roman"/>
          <w:sz w:val="24"/>
          <w:szCs w:val="24"/>
        </w:rPr>
        <w:t>.</w:t>
      </w:r>
      <w:r w:rsidR="00790484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bz.ru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>/</w:t>
      </w:r>
    </w:p>
    <w:p w:rsidR="00435024" w:rsidRPr="004B76E2" w:rsidRDefault="00435024" w:rsidP="002217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На основании приказа Министерства образования и науки Российской Федерации от 29.04.2015 № 450 определен порядок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Перечень организаций</w:t>
      </w:r>
      <w:r w:rsidR="009313AC">
        <w:rPr>
          <w:rFonts w:ascii="Times New Roman" w:hAnsi="Times New Roman" w:cs="Times New Roman"/>
          <w:sz w:val="24"/>
          <w:szCs w:val="24"/>
        </w:rPr>
        <w:t>,</w:t>
      </w:r>
      <w:r w:rsidRPr="004B76E2">
        <w:rPr>
          <w:rFonts w:ascii="Times New Roman" w:hAnsi="Times New Roman" w:cs="Times New Roman"/>
          <w:sz w:val="24"/>
          <w:szCs w:val="24"/>
        </w:rPr>
        <w:t xml:space="preserve"> осуществляющих выпуск изданий учебных п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собий, будет представлен на информационно-правовых порталах: «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>», «Г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РАНТ».</w:t>
      </w:r>
    </w:p>
    <w:p w:rsidR="00435024" w:rsidRPr="004B76E2" w:rsidRDefault="00435024" w:rsidP="006D112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lastRenderedPageBreak/>
        <w:t>Обращаем Ваше внимание, что на заседании Научно-методического совета по уче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>никам Министерства образования и науки Российской Федерации от 03.03.2016 (протокол заседания № НТ-19/08ПР) было принято решение о подготовке приказа о внесении измен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ний в Порядок формирования федерального перечня учебников для обеспечени</w:t>
      </w:r>
      <w:r w:rsidR="009313AC">
        <w:rPr>
          <w:rFonts w:ascii="Times New Roman" w:hAnsi="Times New Roman" w:cs="Times New Roman"/>
          <w:sz w:val="24"/>
          <w:szCs w:val="24"/>
        </w:rPr>
        <w:t>я</w:t>
      </w:r>
      <w:r w:rsidRPr="004B76E2">
        <w:rPr>
          <w:rFonts w:ascii="Times New Roman" w:hAnsi="Times New Roman" w:cs="Times New Roman"/>
          <w:sz w:val="24"/>
          <w:szCs w:val="24"/>
        </w:rPr>
        <w:t xml:space="preserve"> учебниками и учебно-методическими пособиями всех групп обучающихся с ограниченными возможн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стями здоровья.</w:t>
      </w:r>
    </w:p>
    <w:p w:rsidR="002216BC" w:rsidRPr="004B76E2" w:rsidRDefault="002216BC" w:rsidP="002216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16B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2217B4">
        <w:rPr>
          <w:rFonts w:ascii="Times New Roman" w:hAnsi="Times New Roman" w:cs="Times New Roman"/>
          <w:bCs/>
          <w:sz w:val="24"/>
          <w:szCs w:val="24"/>
        </w:rPr>
        <w:tab/>
      </w:r>
      <w:r w:rsidRPr="002216BC">
        <w:rPr>
          <w:rFonts w:ascii="Times New Roman" w:hAnsi="Times New Roman" w:cs="Times New Roman"/>
          <w:bCs/>
          <w:sz w:val="24"/>
          <w:szCs w:val="24"/>
        </w:rPr>
        <w:t>Решение о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выборе и использовании учебников принимается общеобразовательной о</w:t>
      </w:r>
      <w:r w:rsidRPr="004B76E2">
        <w:rPr>
          <w:rFonts w:ascii="Times New Roman" w:hAnsi="Times New Roman" w:cs="Times New Roman"/>
          <w:bCs/>
          <w:sz w:val="24"/>
          <w:szCs w:val="24"/>
        </w:rPr>
        <w:t>р</w:t>
      </w:r>
      <w:r w:rsidRPr="004B76E2">
        <w:rPr>
          <w:rFonts w:ascii="Times New Roman" w:hAnsi="Times New Roman" w:cs="Times New Roman"/>
          <w:bCs/>
          <w:sz w:val="24"/>
          <w:szCs w:val="24"/>
        </w:rPr>
        <w:t>ганизаци</w:t>
      </w:r>
      <w:r w:rsidR="00BA56DA">
        <w:rPr>
          <w:rFonts w:ascii="Times New Roman" w:hAnsi="Times New Roman" w:cs="Times New Roman"/>
          <w:bCs/>
          <w:sz w:val="24"/>
          <w:szCs w:val="24"/>
        </w:rPr>
        <w:t>ей</w:t>
      </w:r>
      <w:r w:rsidRPr="004B76E2">
        <w:rPr>
          <w:rFonts w:ascii="Times New Roman" w:hAnsi="Times New Roman" w:cs="Times New Roman"/>
          <w:bCs/>
          <w:sz w:val="24"/>
          <w:szCs w:val="24"/>
        </w:rPr>
        <w:t>. При этом необходимо учитывать:</w:t>
      </w:r>
    </w:p>
    <w:p w:rsidR="002216BC" w:rsidRPr="004B76E2" w:rsidRDefault="002216BC" w:rsidP="002216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 xml:space="preserve">1) предметная линия рассчитана в основной школе на </w:t>
      </w:r>
      <w:r>
        <w:rPr>
          <w:rFonts w:ascii="Times New Roman" w:hAnsi="Times New Roman" w:cs="Times New Roman"/>
          <w:bCs/>
          <w:sz w:val="24"/>
          <w:szCs w:val="24"/>
        </w:rPr>
        <w:t>2(3)года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bCs/>
          <w:sz w:val="24"/>
          <w:szCs w:val="24"/>
        </w:rPr>
        <w:t>:8(7)-9 классы</w:t>
      </w:r>
      <w:r w:rsidRPr="004B76E2">
        <w:rPr>
          <w:rFonts w:ascii="Times New Roman" w:hAnsi="Times New Roman" w:cs="Times New Roman"/>
          <w:bCs/>
          <w:sz w:val="24"/>
          <w:szCs w:val="24"/>
        </w:rPr>
        <w:t>, в средней школе на два года обучения (10 и 11 классы) и переход с одного учебника на другой в этот период недопустим;</w:t>
      </w:r>
    </w:p>
    <w:p w:rsidR="002216BC" w:rsidRPr="004B76E2" w:rsidRDefault="002216BC" w:rsidP="002216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2) при выборе учебников необходимо учитывать разработанность соответствующего ему учебно-методического комплекта на весь уровень обучения.</w:t>
      </w:r>
    </w:p>
    <w:p w:rsidR="002216BC" w:rsidRPr="002216BC" w:rsidRDefault="002216BC" w:rsidP="002217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Наряду с учебниками в образовательной деятельности могут использоваться иные учебные издания, являющиеся учебными пособиями (ст. 18 Федерального закона от 29.12.2012№ 273-ФЗ «Об образовании в Российской Федерации»).</w:t>
      </w:r>
    </w:p>
    <w:p w:rsidR="00435024" w:rsidRPr="002216BC" w:rsidRDefault="00435024" w:rsidP="002217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Предметные линии учебников </w:t>
      </w:r>
      <w:r w:rsidR="00D93689">
        <w:rPr>
          <w:rFonts w:ascii="Times New Roman" w:hAnsi="Times New Roman" w:cs="Times New Roman"/>
          <w:sz w:val="24"/>
          <w:szCs w:val="24"/>
        </w:rPr>
        <w:t>химии</w:t>
      </w:r>
      <w:r w:rsidRPr="004B76E2">
        <w:rPr>
          <w:rFonts w:ascii="Times New Roman" w:hAnsi="Times New Roman" w:cs="Times New Roman"/>
          <w:sz w:val="24"/>
          <w:szCs w:val="24"/>
        </w:rPr>
        <w:t xml:space="preserve"> для </w:t>
      </w:r>
      <w:r w:rsidR="00D93689">
        <w:rPr>
          <w:rFonts w:ascii="Times New Roman" w:hAnsi="Times New Roman" w:cs="Times New Roman"/>
          <w:sz w:val="24"/>
          <w:szCs w:val="24"/>
        </w:rPr>
        <w:t>7</w:t>
      </w:r>
      <w:r w:rsidRPr="004B76E2">
        <w:rPr>
          <w:rFonts w:ascii="Times New Roman" w:hAnsi="Times New Roman" w:cs="Times New Roman"/>
          <w:sz w:val="24"/>
          <w:szCs w:val="24"/>
        </w:rPr>
        <w:t>-9</w:t>
      </w:r>
      <w:r w:rsidR="00F50DF6">
        <w:rPr>
          <w:rFonts w:ascii="Times New Roman" w:hAnsi="Times New Roman" w:cs="Times New Roman"/>
          <w:sz w:val="24"/>
          <w:szCs w:val="24"/>
        </w:rPr>
        <w:t>, 10-11</w:t>
      </w:r>
      <w:r w:rsidRPr="004B76E2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6D1128">
        <w:rPr>
          <w:rFonts w:ascii="Times New Roman" w:hAnsi="Times New Roman" w:cs="Times New Roman"/>
          <w:sz w:val="24"/>
          <w:szCs w:val="24"/>
        </w:rPr>
        <w:t>(из федерального пере</w:t>
      </w:r>
      <w:r w:rsidR="006D1128">
        <w:rPr>
          <w:rFonts w:ascii="Times New Roman" w:hAnsi="Times New Roman" w:cs="Times New Roman"/>
          <w:sz w:val="24"/>
          <w:szCs w:val="24"/>
        </w:rPr>
        <w:t>ч</w:t>
      </w:r>
      <w:r w:rsidR="006D1128">
        <w:rPr>
          <w:rFonts w:ascii="Times New Roman" w:hAnsi="Times New Roman" w:cs="Times New Roman"/>
          <w:sz w:val="24"/>
          <w:szCs w:val="24"/>
        </w:rPr>
        <w:t>ня</w:t>
      </w:r>
      <w:r w:rsidR="006D1128" w:rsidRPr="002216BC">
        <w:rPr>
          <w:rFonts w:ascii="Times New Roman" w:hAnsi="Times New Roman" w:cs="Times New Roman"/>
          <w:sz w:val="24"/>
          <w:szCs w:val="24"/>
        </w:rPr>
        <w:t xml:space="preserve">) </w:t>
      </w:r>
      <w:r w:rsidR="00A031FE" w:rsidRPr="002216BC">
        <w:rPr>
          <w:rFonts w:ascii="Times New Roman" w:hAnsi="Times New Roman" w:cs="Times New Roman"/>
          <w:sz w:val="24"/>
          <w:szCs w:val="24"/>
        </w:rPr>
        <w:t xml:space="preserve">представлены в приложении 1. 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024" w:rsidRPr="004B76E2" w:rsidRDefault="00435024" w:rsidP="004350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44F1">
        <w:rPr>
          <w:rFonts w:ascii="Times New Roman" w:hAnsi="Times New Roman" w:cs="Times New Roman"/>
          <w:b/>
          <w:bCs/>
          <w:sz w:val="24"/>
          <w:szCs w:val="24"/>
        </w:rPr>
        <w:t>5. РЕКОМЕНДАЦИИ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ПО ИЗУЧЕНИЮ ТРУДНЫХ И АКТУАЛЬНЫХ ТЕМ ПР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ГРАММЫ ПО УЧЕБНОМУ ПРЕДМЕТУ «</w:t>
      </w:r>
      <w:r w:rsidR="00CD3BBE">
        <w:rPr>
          <w:rFonts w:ascii="Times New Roman" w:hAnsi="Times New Roman" w:cs="Times New Roman"/>
          <w:b/>
          <w:bCs/>
          <w:sz w:val="24"/>
          <w:szCs w:val="24"/>
        </w:rPr>
        <w:t>ХИМИЯ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» (НА ОСНОВЕ АНАЛИЗА Р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ЗУЛЬТАТОВ ГОСУДАРСТВЕННОЙ ИТОГОВОЙ АТТЕСТАЦИИ)</w:t>
      </w:r>
    </w:p>
    <w:p w:rsidR="00AC5AAF" w:rsidRPr="00AC5AAF" w:rsidRDefault="00AC5AAF" w:rsidP="002F4A47">
      <w:pPr>
        <w:widowControl w:val="0"/>
        <w:tabs>
          <w:tab w:val="left" w:pos="10206"/>
        </w:tabs>
        <w:spacing w:before="1" w:after="0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AAF">
        <w:rPr>
          <w:rFonts w:ascii="Times New Roman" w:eastAsia="Times New Roman" w:hAnsi="Times New Roman" w:cs="Times New Roman"/>
          <w:sz w:val="24"/>
          <w:szCs w:val="24"/>
        </w:rPr>
        <w:t>Стратегическая задача школьного образования - формирование у школьников ключ</w:t>
      </w:r>
      <w:r w:rsidRPr="00AC5AA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C5AAF">
        <w:rPr>
          <w:rFonts w:ascii="Times New Roman" w:eastAsia="Times New Roman" w:hAnsi="Times New Roman" w:cs="Times New Roman"/>
          <w:sz w:val="24"/>
          <w:szCs w:val="24"/>
        </w:rPr>
        <w:t>вых предметных компетенций - невозможна без опоры на понятийную основу курса. Для о</w:t>
      </w:r>
      <w:r w:rsidRPr="00AC5AA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5AAF">
        <w:rPr>
          <w:rFonts w:ascii="Times New Roman" w:eastAsia="Times New Roman" w:hAnsi="Times New Roman" w:cs="Times New Roman"/>
          <w:sz w:val="24"/>
          <w:szCs w:val="24"/>
        </w:rPr>
        <w:t>ладения содержанием учебного предмета «Химия» нужны осознанные знания, опосредова</w:t>
      </w:r>
      <w:r w:rsidRPr="00AC5AA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C5AAF">
        <w:rPr>
          <w:rFonts w:ascii="Times New Roman" w:eastAsia="Times New Roman" w:hAnsi="Times New Roman" w:cs="Times New Roman"/>
          <w:sz w:val="24"/>
          <w:szCs w:val="24"/>
        </w:rPr>
        <w:t>ные в химических понятиях. Поэтому особое внимание должно уделяться изучению тем те</w:t>
      </w:r>
      <w:r w:rsidRPr="00AC5AA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C5AAF">
        <w:rPr>
          <w:rFonts w:ascii="Times New Roman" w:eastAsia="Times New Roman" w:hAnsi="Times New Roman" w:cs="Times New Roman"/>
          <w:sz w:val="24"/>
          <w:szCs w:val="24"/>
        </w:rPr>
        <w:t xml:space="preserve">ретико-практической направленности, формированию базовых понятий химии, на которых основывается формирование </w:t>
      </w:r>
      <w:proofErr w:type="spellStart"/>
      <w:r w:rsidRPr="00AC5AAF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AC5AAF">
        <w:rPr>
          <w:rFonts w:ascii="Times New Roman" w:eastAsia="Times New Roman" w:hAnsi="Times New Roman" w:cs="Times New Roman"/>
          <w:sz w:val="24"/>
          <w:szCs w:val="24"/>
        </w:rPr>
        <w:t xml:space="preserve"> умений.</w:t>
      </w:r>
    </w:p>
    <w:p w:rsidR="00AC5AAF" w:rsidRPr="00AC5AAF" w:rsidRDefault="00AC5AAF" w:rsidP="002F4A47">
      <w:pPr>
        <w:widowControl w:val="0"/>
        <w:tabs>
          <w:tab w:val="left" w:pos="10206"/>
        </w:tabs>
        <w:spacing w:before="5" w:after="0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AAF">
        <w:rPr>
          <w:rFonts w:ascii="Times New Roman" w:eastAsia="Times New Roman" w:hAnsi="Times New Roman" w:cs="Times New Roman"/>
          <w:sz w:val="24"/>
          <w:szCs w:val="24"/>
        </w:rPr>
        <w:t>Важными для освоения учебного материала являются следующие темы и соответс</w:t>
      </w:r>
      <w:r w:rsidRPr="00AC5AA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C5AAF">
        <w:rPr>
          <w:rFonts w:ascii="Times New Roman" w:eastAsia="Times New Roman" w:hAnsi="Times New Roman" w:cs="Times New Roman"/>
          <w:sz w:val="24"/>
          <w:szCs w:val="24"/>
        </w:rPr>
        <w:t>вующие им понятия:</w:t>
      </w:r>
    </w:p>
    <w:p w:rsidR="00AC5AAF" w:rsidRPr="00AC5AAF" w:rsidRDefault="002A1F06" w:rsidP="002A1F06">
      <w:pPr>
        <w:widowControl w:val="0"/>
        <w:tabs>
          <w:tab w:val="left" w:pos="993"/>
          <w:tab w:val="left" w:pos="10206"/>
        </w:tabs>
        <w:spacing w:before="8" w:after="0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C5AAF" w:rsidRPr="00AC5AAF">
        <w:rPr>
          <w:rFonts w:ascii="Times New Roman" w:eastAsia="Times New Roman" w:hAnsi="Times New Roman" w:cs="Times New Roman"/>
          <w:sz w:val="24"/>
          <w:szCs w:val="24"/>
        </w:rPr>
        <w:t>классификация и номенклатура неорганических и органическихвеществ;</w:t>
      </w:r>
    </w:p>
    <w:p w:rsidR="00AC5AAF" w:rsidRPr="00AC5AAF" w:rsidRDefault="002A1F06" w:rsidP="002A1F06">
      <w:pPr>
        <w:widowControl w:val="0"/>
        <w:tabs>
          <w:tab w:val="left" w:pos="993"/>
          <w:tab w:val="left" w:pos="10206"/>
        </w:tabs>
        <w:spacing w:before="41" w:after="0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C5AAF" w:rsidRPr="00AC5AAF">
        <w:rPr>
          <w:rFonts w:ascii="Times New Roman" w:eastAsia="Times New Roman" w:hAnsi="Times New Roman" w:cs="Times New Roman"/>
          <w:sz w:val="24"/>
          <w:szCs w:val="24"/>
        </w:rPr>
        <w:t>признаки химических реакций, качественные реакции для различения неорганических и органическихвеществ;</w:t>
      </w:r>
    </w:p>
    <w:p w:rsidR="00AC5AAF" w:rsidRPr="00AC5AAF" w:rsidRDefault="002A1F06" w:rsidP="002A1F06">
      <w:pPr>
        <w:widowControl w:val="0"/>
        <w:tabs>
          <w:tab w:val="left" w:pos="993"/>
          <w:tab w:val="left" w:pos="10206"/>
        </w:tabs>
        <w:spacing w:before="2" w:after="0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C5AAF" w:rsidRPr="00AC5AAF">
        <w:rPr>
          <w:rFonts w:ascii="Times New Roman" w:eastAsia="Times New Roman" w:hAnsi="Times New Roman" w:cs="Times New Roman"/>
          <w:sz w:val="24"/>
          <w:szCs w:val="24"/>
        </w:rPr>
        <w:t>общие и специфические свойства неорганических и органическихвеществ;</w:t>
      </w:r>
    </w:p>
    <w:p w:rsidR="00AC5AAF" w:rsidRPr="00AC5AAF" w:rsidRDefault="002A1F06" w:rsidP="002A1F06">
      <w:pPr>
        <w:widowControl w:val="0"/>
        <w:tabs>
          <w:tab w:val="left" w:pos="993"/>
          <w:tab w:val="left" w:pos="10206"/>
        </w:tabs>
        <w:spacing w:before="49" w:after="0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C5AAF" w:rsidRPr="00AC5AAF">
        <w:rPr>
          <w:rFonts w:ascii="Times New Roman" w:eastAsia="Times New Roman" w:hAnsi="Times New Roman" w:cs="Times New Roman"/>
          <w:sz w:val="24"/>
          <w:szCs w:val="24"/>
        </w:rPr>
        <w:t>установление молекулярной и структурной формул</w:t>
      </w:r>
      <w:r>
        <w:rPr>
          <w:rFonts w:ascii="Times New Roman" w:eastAsia="Times New Roman" w:hAnsi="Times New Roman" w:cs="Times New Roman"/>
          <w:sz w:val="24"/>
          <w:szCs w:val="24"/>
        </w:rPr>
        <w:t>вещества;</w:t>
      </w:r>
    </w:p>
    <w:p w:rsidR="00AC5AAF" w:rsidRPr="00AC5AAF" w:rsidRDefault="002A1F06" w:rsidP="002A1F06">
      <w:pPr>
        <w:widowControl w:val="0"/>
        <w:tabs>
          <w:tab w:val="left" w:pos="993"/>
          <w:tab w:val="left" w:pos="10206"/>
        </w:tabs>
        <w:spacing w:before="60" w:after="0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C5AAF" w:rsidRPr="00AC5AAF">
        <w:rPr>
          <w:rFonts w:ascii="Times New Roman" w:eastAsia="Times New Roman" w:hAnsi="Times New Roman" w:cs="Times New Roman"/>
          <w:sz w:val="24"/>
          <w:szCs w:val="24"/>
        </w:rPr>
        <w:t>качественный и количественный расчет в химии.</w:t>
      </w:r>
    </w:p>
    <w:p w:rsidR="00AC5AAF" w:rsidRPr="00AC5AAF" w:rsidRDefault="00AC5AAF" w:rsidP="002F4A47">
      <w:pPr>
        <w:widowControl w:val="0"/>
        <w:tabs>
          <w:tab w:val="left" w:pos="993"/>
          <w:tab w:val="left" w:pos="10206"/>
        </w:tabs>
        <w:spacing w:before="60" w:after="0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AAF">
        <w:rPr>
          <w:rFonts w:ascii="Times New Roman" w:eastAsia="Times New Roman" w:hAnsi="Times New Roman" w:cs="Times New Roman"/>
          <w:sz w:val="24"/>
          <w:szCs w:val="24"/>
        </w:rPr>
        <w:t>Анализ результатов государственной итоговой аттестации позволяет выявить уровень сформированное ведущих умений/учебных действий, причины его несоответствия ожида</w:t>
      </w:r>
      <w:r w:rsidRPr="00AC5AA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C5AAF">
        <w:rPr>
          <w:rFonts w:ascii="Times New Roman" w:eastAsia="Times New Roman" w:hAnsi="Times New Roman" w:cs="Times New Roman"/>
          <w:sz w:val="24"/>
          <w:szCs w:val="24"/>
        </w:rPr>
        <w:t>мым результатам и в</w:t>
      </w:r>
      <w:r w:rsidR="00A3093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C5AAF">
        <w:rPr>
          <w:rFonts w:ascii="Times New Roman" w:eastAsia="Times New Roman" w:hAnsi="Times New Roman" w:cs="Times New Roman"/>
          <w:sz w:val="24"/>
          <w:szCs w:val="24"/>
        </w:rPr>
        <w:t>ести необходимую корректировку в изучение соответствующих тем, трудных для учащихся, выявив причины невысоких результатов.</w:t>
      </w:r>
    </w:p>
    <w:p w:rsidR="00AC5AAF" w:rsidRPr="00AC5AAF" w:rsidRDefault="00AC5AAF" w:rsidP="002F4A47">
      <w:pPr>
        <w:widowControl w:val="0"/>
        <w:tabs>
          <w:tab w:val="left" w:pos="10206"/>
        </w:tabs>
        <w:spacing w:after="0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AAF">
        <w:rPr>
          <w:rFonts w:ascii="Times New Roman" w:eastAsia="Times New Roman" w:hAnsi="Times New Roman" w:cs="Times New Roman"/>
          <w:sz w:val="24"/>
          <w:szCs w:val="24"/>
        </w:rPr>
        <w:t>Наибольшее затруднение у учащихся вызывает выполнение следующих учебных де</w:t>
      </w:r>
      <w:r w:rsidRPr="00AC5AA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AC5AAF">
        <w:rPr>
          <w:rFonts w:ascii="Times New Roman" w:eastAsia="Times New Roman" w:hAnsi="Times New Roman" w:cs="Times New Roman"/>
          <w:sz w:val="24"/>
          <w:szCs w:val="24"/>
        </w:rPr>
        <w:t>ствий:</w:t>
      </w:r>
    </w:p>
    <w:p w:rsidR="00AC5AAF" w:rsidRPr="00AC5AAF" w:rsidRDefault="002A1F06" w:rsidP="002A1F06">
      <w:pPr>
        <w:widowControl w:val="0"/>
        <w:tabs>
          <w:tab w:val="left" w:pos="993"/>
          <w:tab w:val="left" w:pos="10206"/>
        </w:tabs>
        <w:spacing w:before="21" w:after="0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C5AAF" w:rsidRPr="00AC5AAF">
        <w:rPr>
          <w:rFonts w:ascii="Times New Roman" w:eastAsia="Times New Roman" w:hAnsi="Times New Roman" w:cs="Times New Roman"/>
          <w:sz w:val="24"/>
          <w:szCs w:val="24"/>
        </w:rPr>
        <w:t>использование знаний для объяснения взаимосвязи между химическими свойствами в</w:t>
      </w:r>
      <w:r w:rsidR="00AC5AAF" w:rsidRPr="00AC5AA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C5AAF" w:rsidRPr="00AC5AAF">
        <w:rPr>
          <w:rFonts w:ascii="Times New Roman" w:eastAsia="Times New Roman" w:hAnsi="Times New Roman" w:cs="Times New Roman"/>
          <w:sz w:val="24"/>
          <w:szCs w:val="24"/>
        </w:rPr>
        <w:t>ществ и закономерностями протекания реакций, лежащих в  основе технологических проце</w:t>
      </w:r>
      <w:r w:rsidR="00AC5AAF" w:rsidRPr="00AC5AA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C5AAF" w:rsidRPr="00AC5AAF">
        <w:rPr>
          <w:rFonts w:ascii="Times New Roman" w:eastAsia="Times New Roman" w:hAnsi="Times New Roman" w:cs="Times New Roman"/>
          <w:sz w:val="24"/>
          <w:szCs w:val="24"/>
        </w:rPr>
        <w:lastRenderedPageBreak/>
        <w:t>сов получения и переработки их впромышленности;</w:t>
      </w:r>
    </w:p>
    <w:p w:rsidR="00AC5AAF" w:rsidRPr="00AC5AAF" w:rsidRDefault="002A1F06" w:rsidP="002A1F06">
      <w:pPr>
        <w:widowControl w:val="0"/>
        <w:tabs>
          <w:tab w:val="left" w:pos="993"/>
          <w:tab w:val="left" w:pos="10206"/>
        </w:tabs>
        <w:spacing w:before="12" w:after="0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C5AAF" w:rsidRPr="00AC5AAF">
        <w:rPr>
          <w:rFonts w:ascii="Times New Roman" w:eastAsia="Times New Roman" w:hAnsi="Times New Roman" w:cs="Times New Roman"/>
          <w:sz w:val="24"/>
          <w:szCs w:val="24"/>
        </w:rPr>
        <w:t>применение взаимосвязи знаний о характерных и специфических свойствах каждого из з</w:t>
      </w:r>
      <w:r w:rsidR="00AC5AAF" w:rsidRPr="00AC5AA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C5AAF" w:rsidRPr="00AC5AAF">
        <w:rPr>
          <w:rFonts w:ascii="Times New Roman" w:eastAsia="Times New Roman" w:hAnsi="Times New Roman" w:cs="Times New Roman"/>
          <w:sz w:val="24"/>
          <w:szCs w:val="24"/>
        </w:rPr>
        <w:t>данных веществ;</w:t>
      </w:r>
    </w:p>
    <w:p w:rsidR="00AC5AAF" w:rsidRPr="00AC5AAF" w:rsidRDefault="002A1F06" w:rsidP="002A1F06">
      <w:pPr>
        <w:widowControl w:val="0"/>
        <w:tabs>
          <w:tab w:val="left" w:pos="703"/>
          <w:tab w:val="left" w:pos="993"/>
          <w:tab w:val="left" w:pos="10206"/>
        </w:tabs>
        <w:spacing w:before="8" w:after="0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C5AAF" w:rsidRPr="00AC5AAF">
        <w:rPr>
          <w:rFonts w:ascii="Times New Roman" w:eastAsia="Times New Roman" w:hAnsi="Times New Roman" w:cs="Times New Roman"/>
          <w:sz w:val="24"/>
          <w:szCs w:val="24"/>
        </w:rPr>
        <w:t>выявление различий в свойствах этих веществ с учётом взаимосвязи их состава истроения.</w:t>
      </w:r>
    </w:p>
    <w:p w:rsidR="00AC5AAF" w:rsidRPr="00AC5AAF" w:rsidRDefault="00AC5AAF" w:rsidP="002F4A47">
      <w:pPr>
        <w:widowControl w:val="0"/>
        <w:tabs>
          <w:tab w:val="left" w:pos="10206"/>
        </w:tabs>
        <w:spacing w:before="2" w:after="0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AAF">
        <w:rPr>
          <w:rFonts w:ascii="Times New Roman" w:eastAsia="Times New Roman" w:hAnsi="Times New Roman" w:cs="Times New Roman"/>
          <w:sz w:val="24"/>
          <w:szCs w:val="24"/>
        </w:rPr>
        <w:t>В связи с этим необходимо обучать школьников:</w:t>
      </w:r>
    </w:p>
    <w:p w:rsidR="002A1F06" w:rsidRDefault="002A1F06" w:rsidP="002A1F06">
      <w:pPr>
        <w:widowControl w:val="0"/>
        <w:tabs>
          <w:tab w:val="left" w:pos="993"/>
          <w:tab w:val="left" w:pos="10206"/>
        </w:tabs>
        <w:spacing w:before="39" w:after="0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AC5AAF" w:rsidRPr="002A1F06">
        <w:rPr>
          <w:rFonts w:ascii="Times New Roman" w:eastAsia="Times New Roman" w:hAnsi="Times New Roman" w:cs="Times New Roman"/>
          <w:sz w:val="24"/>
          <w:szCs w:val="24"/>
        </w:rPr>
        <w:t>выделять характерные признаки ключевых понятий и выявлять взаимосвязи с другимип</w:t>
      </w:r>
      <w:r w:rsidR="00AC5AAF" w:rsidRPr="002A1F0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C5AAF" w:rsidRPr="002A1F06">
        <w:rPr>
          <w:rFonts w:ascii="Times New Roman" w:eastAsia="Times New Roman" w:hAnsi="Times New Roman" w:cs="Times New Roman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sz w:val="24"/>
          <w:szCs w:val="24"/>
        </w:rPr>
        <w:t>тиями;</w:t>
      </w:r>
    </w:p>
    <w:p w:rsidR="002A1F06" w:rsidRDefault="002A1F06" w:rsidP="002A1F06">
      <w:pPr>
        <w:widowControl w:val="0"/>
        <w:tabs>
          <w:tab w:val="left" w:pos="993"/>
          <w:tab w:val="left" w:pos="10206"/>
        </w:tabs>
        <w:spacing w:before="39" w:after="0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AC5AAF" w:rsidRPr="00AC5AAF">
        <w:rPr>
          <w:rFonts w:ascii="Times New Roman" w:eastAsia="Times New Roman" w:hAnsi="Times New Roman" w:cs="Times New Roman"/>
          <w:sz w:val="24"/>
          <w:szCs w:val="24"/>
        </w:rPr>
        <w:t>использовать понятия для объяснения различных фактов иявлений;</w:t>
      </w:r>
    </w:p>
    <w:p w:rsidR="002A1F06" w:rsidRDefault="002A1F06" w:rsidP="002A1F06">
      <w:pPr>
        <w:widowControl w:val="0"/>
        <w:tabs>
          <w:tab w:val="left" w:pos="993"/>
          <w:tab w:val="left" w:pos="10206"/>
        </w:tabs>
        <w:spacing w:before="39" w:after="0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AC5AAF" w:rsidRPr="00AC5AAF">
        <w:rPr>
          <w:rFonts w:ascii="Times New Roman" w:eastAsia="Times New Roman" w:hAnsi="Times New Roman" w:cs="Times New Roman"/>
          <w:sz w:val="24"/>
          <w:szCs w:val="24"/>
        </w:rPr>
        <w:t>характеризовать свойства веществ на основе их состава истроения;</w:t>
      </w:r>
    </w:p>
    <w:p w:rsidR="00AC5AAF" w:rsidRPr="002A1F06" w:rsidRDefault="002A1F06" w:rsidP="002A1F06">
      <w:pPr>
        <w:widowControl w:val="0"/>
        <w:tabs>
          <w:tab w:val="left" w:pos="993"/>
          <w:tab w:val="left" w:pos="10206"/>
        </w:tabs>
        <w:spacing w:before="39" w:after="0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AC5AAF" w:rsidRPr="002A1F06">
        <w:rPr>
          <w:rFonts w:ascii="Times New Roman" w:eastAsia="Times New Roman" w:hAnsi="Times New Roman" w:cs="Times New Roman"/>
          <w:sz w:val="24"/>
          <w:szCs w:val="24"/>
        </w:rPr>
        <w:t>определять возможность осуществления реакций между отдельными веществами и пр</w:t>
      </w:r>
      <w:r w:rsidR="00AC5AAF" w:rsidRPr="002A1F0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C5AAF" w:rsidRPr="002A1F06">
        <w:rPr>
          <w:rFonts w:ascii="Times New Roman" w:eastAsia="Times New Roman" w:hAnsi="Times New Roman" w:cs="Times New Roman"/>
          <w:sz w:val="24"/>
          <w:szCs w:val="24"/>
        </w:rPr>
        <w:t>гнозировать возможные продукты реакций с учётом заданных условий ихпротекания.</w:t>
      </w:r>
    </w:p>
    <w:p w:rsidR="004237DC" w:rsidRDefault="00AC5AAF" w:rsidP="004237DC">
      <w:pPr>
        <w:widowControl w:val="0"/>
        <w:tabs>
          <w:tab w:val="left" w:pos="10206"/>
        </w:tabs>
        <w:spacing w:after="0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AAF">
        <w:rPr>
          <w:rFonts w:ascii="Times New Roman" w:eastAsia="Times New Roman" w:hAnsi="Times New Roman" w:cs="Times New Roman"/>
          <w:sz w:val="24"/>
          <w:szCs w:val="24"/>
        </w:rPr>
        <w:t>В целях совершенствования преподавания курса химии и повышения уровня подг</w:t>
      </w:r>
      <w:r w:rsidRPr="00AC5AA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C5AAF">
        <w:rPr>
          <w:rFonts w:ascii="Times New Roman" w:eastAsia="Times New Roman" w:hAnsi="Times New Roman" w:cs="Times New Roman"/>
          <w:sz w:val="24"/>
          <w:szCs w:val="24"/>
        </w:rPr>
        <w:t>товки выпускников по предмету рекомендуется:</w:t>
      </w:r>
    </w:p>
    <w:p w:rsidR="004237DC" w:rsidRDefault="004237DC" w:rsidP="004237DC">
      <w:pPr>
        <w:widowControl w:val="0"/>
        <w:tabs>
          <w:tab w:val="left" w:pos="10206"/>
        </w:tabs>
        <w:spacing w:after="0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AC5AAF" w:rsidRPr="00AC5AAF">
        <w:rPr>
          <w:rFonts w:ascii="Times New Roman" w:eastAsia="Times New Roman" w:hAnsi="Times New Roman" w:cs="Times New Roman"/>
          <w:sz w:val="24"/>
          <w:szCs w:val="24"/>
        </w:rPr>
        <w:t>пределить причины низких результатов по выявленным разделам/темам учебной пр</w:t>
      </w:r>
      <w:r w:rsidR="00AC5AAF" w:rsidRPr="00AC5AA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C5AAF" w:rsidRPr="00AC5AAF">
        <w:rPr>
          <w:rFonts w:ascii="Times New Roman" w:eastAsia="Times New Roman" w:hAnsi="Times New Roman" w:cs="Times New Roman"/>
          <w:sz w:val="24"/>
          <w:szCs w:val="24"/>
        </w:rPr>
        <w:t>граммы, проанализировать методические просчеты учителя, связанные с единообразием подходов к обучению и минимальной активностью учащихся, с отсутствием системы в фо</w:t>
      </w:r>
      <w:r w:rsidR="00AC5AAF" w:rsidRPr="00AC5AA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C5AAF" w:rsidRPr="00AC5AAF">
        <w:rPr>
          <w:rFonts w:ascii="Times New Roman" w:eastAsia="Times New Roman" w:hAnsi="Times New Roman" w:cs="Times New Roman"/>
          <w:sz w:val="24"/>
          <w:szCs w:val="24"/>
        </w:rPr>
        <w:t>мировании ключевых предметных компетенций, заменой системы достижения планируемых результатов «подготовкой к государственной итоговойаттестации»;</w:t>
      </w:r>
    </w:p>
    <w:p w:rsidR="004237DC" w:rsidRDefault="004237DC" w:rsidP="004237DC">
      <w:pPr>
        <w:widowControl w:val="0"/>
        <w:tabs>
          <w:tab w:val="left" w:pos="10206"/>
        </w:tabs>
        <w:spacing w:after="0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AC5AAF" w:rsidRPr="00AC5AAF">
        <w:rPr>
          <w:rFonts w:ascii="Times New Roman" w:eastAsia="Times New Roman" w:hAnsi="Times New Roman" w:cs="Times New Roman"/>
          <w:sz w:val="24"/>
          <w:szCs w:val="24"/>
        </w:rPr>
        <w:t>ланировать изучение курса с учетом его особенностей и выявленных про</w:t>
      </w:r>
      <w:r>
        <w:rPr>
          <w:rFonts w:ascii="Times New Roman" w:eastAsia="Times New Roman" w:hAnsi="Times New Roman" w:cs="Times New Roman"/>
          <w:sz w:val="24"/>
          <w:szCs w:val="24"/>
        </w:rPr>
        <w:t>блем;</w:t>
      </w:r>
    </w:p>
    <w:p w:rsidR="004237DC" w:rsidRDefault="004237DC" w:rsidP="004237DC">
      <w:pPr>
        <w:widowControl w:val="0"/>
        <w:tabs>
          <w:tab w:val="left" w:pos="10206"/>
        </w:tabs>
        <w:spacing w:after="0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AC5AAF" w:rsidRPr="00AC5AAF">
        <w:rPr>
          <w:rFonts w:ascii="Times New Roman" w:eastAsia="Times New Roman" w:hAnsi="Times New Roman" w:cs="Times New Roman"/>
          <w:sz w:val="24"/>
          <w:szCs w:val="24"/>
        </w:rPr>
        <w:t>рганизовывать повторение пройденного материала, особенно за курс основной школы, выделяя для этого специальное время в учебном процессе;</w:t>
      </w:r>
    </w:p>
    <w:p w:rsidR="004237DC" w:rsidRDefault="004237DC" w:rsidP="004237DC">
      <w:pPr>
        <w:widowControl w:val="0"/>
        <w:tabs>
          <w:tab w:val="left" w:pos="10206"/>
        </w:tabs>
        <w:spacing w:after="0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</w:t>
      </w:r>
      <w:r w:rsidR="00AC5AAF" w:rsidRPr="00AC5AAF">
        <w:rPr>
          <w:rFonts w:ascii="Times New Roman" w:eastAsia="Times New Roman" w:hAnsi="Times New Roman" w:cs="Times New Roman"/>
          <w:sz w:val="24"/>
          <w:szCs w:val="24"/>
        </w:rPr>
        <w:t>спользовать эффективные методики, помогающие повышать качество умений и навыков, формируемых в процессе изученияхимии;</w:t>
      </w:r>
    </w:p>
    <w:p w:rsidR="00AC5AAF" w:rsidRPr="00AC5AAF" w:rsidRDefault="004237DC" w:rsidP="004237DC">
      <w:pPr>
        <w:widowControl w:val="0"/>
        <w:tabs>
          <w:tab w:val="left" w:pos="10206"/>
        </w:tabs>
        <w:spacing w:after="0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</w:t>
      </w:r>
      <w:r w:rsidR="00AC5AAF" w:rsidRPr="00AC5AAF">
        <w:rPr>
          <w:rFonts w:ascii="Times New Roman" w:eastAsia="Times New Roman" w:hAnsi="Times New Roman" w:cs="Times New Roman"/>
          <w:sz w:val="24"/>
          <w:szCs w:val="24"/>
        </w:rPr>
        <w:t>спользовать индивидуальный и дифференцированный подходы в образовательной де</w:t>
      </w:r>
      <w:r w:rsidR="00AC5AAF" w:rsidRPr="00AC5AA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C5AAF" w:rsidRPr="00AC5AAF">
        <w:rPr>
          <w:rFonts w:ascii="Times New Roman" w:eastAsia="Times New Roman" w:hAnsi="Times New Roman" w:cs="Times New Roman"/>
          <w:sz w:val="24"/>
          <w:szCs w:val="24"/>
        </w:rPr>
        <w:t xml:space="preserve">тельности, понимаемые как совместная деятельность учителя и учащихся на всех этапах учебной деятельности, при которой выбор способов, приемов и темпа обучения учитывает индивидуальные особенности учащихся, уровень их способностей к учению, как способ </w:t>
      </w:r>
      <w:proofErr w:type="gramStart"/>
      <w:r w:rsidR="00AC5AAF" w:rsidRPr="00AC5AA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C5AAF" w:rsidRPr="00AC5AA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C5AAF" w:rsidRPr="00AC5AAF">
        <w:rPr>
          <w:rFonts w:ascii="Times New Roman" w:eastAsia="Times New Roman" w:hAnsi="Times New Roman" w:cs="Times New Roman"/>
          <w:sz w:val="24"/>
          <w:szCs w:val="24"/>
        </w:rPr>
        <w:t>вышения уровня усвоения всех компонентов содержания учебного предмета</w:t>
      </w:r>
      <w:proofErr w:type="gramEnd"/>
    </w:p>
    <w:p w:rsidR="007C3C39" w:rsidRDefault="007C3C39" w:rsidP="002217B4">
      <w:pPr>
        <w:spacing w:after="0" w:line="300" w:lineRule="atLeast"/>
        <w:ind w:left="5" w:right="10" w:firstLine="70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Следует помнить, что в 2017 году первые выпускники, освоившие основную образ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вательную программу основного общего образования (по ФГОС ООО), будут сдавать осно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ной государственный экзамен по </w:t>
      </w:r>
      <w:r w:rsidR="00F70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химии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При подготовке к государственной итоговой атт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стации этой категории обучающихся необходимо учитывать достижение не только предме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ных результатов по </w:t>
      </w:r>
      <w:r w:rsidR="00F70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химии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но и метапредметных результатов освоения основной образов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тельной программы. Напомним некоторые метапредметные результаты, достижение кот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рых проверяется заданиями контрольно-измерительных материалов основного государс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венного экзамена по </w:t>
      </w:r>
      <w:r w:rsidR="00F70A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химии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7C3C39" w:rsidRPr="00417E54" w:rsidRDefault="007C3C39" w:rsidP="00417E54">
      <w:pPr>
        <w:spacing w:after="0" w:line="300" w:lineRule="atLeast"/>
        <w:ind w:left="5" w:right="1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</w:t>
      </w:r>
      <w:r w:rsidRPr="000B6962">
        <w:rPr>
          <w:rFonts w:ascii="Times New Roman" w:hAnsi="Times New Roman" w:cs="Times New Roman"/>
          <w:color w:val="000000"/>
          <w:sz w:val="24"/>
          <w:szCs w:val="24"/>
        </w:rPr>
        <w:t>работать с текстами, преобразовывать и интерпретировать содержащуюся в них информацию, в том числе: систематизировать, сопоставлять, анализировать, обобщать и и</w:t>
      </w:r>
      <w:r w:rsidRPr="000B696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B6962">
        <w:rPr>
          <w:rFonts w:ascii="Times New Roman" w:hAnsi="Times New Roman" w:cs="Times New Roman"/>
          <w:color w:val="000000"/>
          <w:sz w:val="24"/>
          <w:szCs w:val="24"/>
        </w:rPr>
        <w:t xml:space="preserve">терпретировать информацию, содержащуюся в готовых информационных объектах; </w:t>
      </w:r>
    </w:p>
    <w:p w:rsidR="007C3C39" w:rsidRPr="00390054" w:rsidRDefault="007C3C39" w:rsidP="007C3C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B6962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устанавливать взаимосвязь описанных в тексте событий, явлений, процессов; </w:t>
      </w:r>
    </w:p>
    <w:p w:rsidR="007C3C39" w:rsidRDefault="007C3C39" w:rsidP="007C3C39">
      <w:pPr>
        <w:pStyle w:val="Default"/>
        <w:spacing w:line="276" w:lineRule="auto"/>
        <w:jc w:val="both"/>
      </w:pPr>
      <w:r>
        <w:t xml:space="preserve">- </w:t>
      </w:r>
      <w:r w:rsidRPr="000B6962">
        <w:t>заполнять и дополнять таблицы, схемы, диагра</w:t>
      </w:r>
      <w:r>
        <w:t>ммы, тексты;</w:t>
      </w:r>
    </w:p>
    <w:p w:rsidR="007C3C39" w:rsidRDefault="007C3C39" w:rsidP="007C3C39">
      <w:pPr>
        <w:pStyle w:val="Default"/>
        <w:spacing w:line="276" w:lineRule="auto"/>
        <w:jc w:val="both"/>
      </w:pPr>
      <w:r>
        <w:t>- у</w:t>
      </w:r>
      <w:r w:rsidRPr="000B6962">
        <w:t>мение осознанно выбирать наиболее эффективные способы решения учебных и познав</w:t>
      </w:r>
      <w:r w:rsidRPr="000B6962">
        <w:t>а</w:t>
      </w:r>
      <w:r>
        <w:t>тельных задач;</w:t>
      </w:r>
    </w:p>
    <w:p w:rsidR="007C3C39" w:rsidRPr="000B6962" w:rsidRDefault="007C3C39" w:rsidP="007C3C39">
      <w:pPr>
        <w:pStyle w:val="Default"/>
        <w:spacing w:line="276" w:lineRule="auto"/>
        <w:jc w:val="both"/>
      </w:pPr>
      <w:r>
        <w:t xml:space="preserve">- умение </w:t>
      </w:r>
      <w:r w:rsidRPr="000B6962">
        <w:t>определять необходимые действи</w:t>
      </w:r>
      <w:proofErr w:type="gramStart"/>
      <w:r w:rsidRPr="000B6962">
        <w:t>е(</w:t>
      </w:r>
      <w:proofErr w:type="gramEnd"/>
      <w:r w:rsidRPr="000B6962">
        <w:t xml:space="preserve">я) в соответствии с учебной и познавательной задачей и составлять алгоритм их выполнения; </w:t>
      </w:r>
    </w:p>
    <w:p w:rsidR="007C3C39" w:rsidRPr="00390054" w:rsidRDefault="007C3C39" w:rsidP="007C3C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у</w:t>
      </w:r>
      <w:r w:rsidRPr="000B6962">
        <w:rPr>
          <w:rFonts w:ascii="Times New Roman" w:hAnsi="Times New Roman" w:cs="Times New Roman"/>
          <w:color w:val="000000"/>
          <w:sz w:val="24"/>
          <w:szCs w:val="24"/>
        </w:rPr>
        <w:t>мение определять понятия, создавать обобщения, устанавливать аналогии, классифицир</w:t>
      </w:r>
      <w:r w:rsidRPr="000B696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B6962">
        <w:rPr>
          <w:rFonts w:ascii="Times New Roman" w:hAnsi="Times New Roman" w:cs="Times New Roman"/>
          <w:color w:val="000000"/>
          <w:sz w:val="24"/>
          <w:szCs w:val="24"/>
        </w:rPr>
        <w:t>вать, самостоятельно выбирать основания и критер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ии </w:t>
      </w:r>
      <w:r w:rsidRPr="000B6962">
        <w:rPr>
          <w:rFonts w:ascii="Times New Roman" w:hAnsi="Times New Roman" w:cs="Times New Roman"/>
          <w:color w:val="000000"/>
          <w:sz w:val="24"/>
          <w:szCs w:val="24"/>
        </w:rPr>
        <w:t>для классификации, устанавливать причинно-следственные связи, строить логическое рассуждение, умозаключение (индукти</w:t>
      </w:r>
      <w:r w:rsidRPr="000B696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B6962">
        <w:rPr>
          <w:rFonts w:ascii="Times New Roman" w:hAnsi="Times New Roman" w:cs="Times New Roman"/>
          <w:color w:val="000000"/>
          <w:sz w:val="24"/>
          <w:szCs w:val="24"/>
        </w:rPr>
        <w:t>ное, дедуктивное, по аналогии) и делать выводы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7C3C39" w:rsidRDefault="007C3C39" w:rsidP="007C3C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B6962">
        <w:rPr>
          <w:rFonts w:ascii="Times New Roman" w:hAnsi="Times New Roman" w:cs="Times New Roman"/>
          <w:color w:val="000000"/>
          <w:sz w:val="24"/>
          <w:szCs w:val="24"/>
        </w:rPr>
        <w:t>выделять общий признак двух или нескольких предметов или явлений и объяснять их схо</w:t>
      </w:r>
      <w:r w:rsidRPr="000B696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0B6962">
        <w:rPr>
          <w:rFonts w:ascii="Times New Roman" w:hAnsi="Times New Roman" w:cs="Times New Roman"/>
          <w:color w:val="000000"/>
          <w:sz w:val="24"/>
          <w:szCs w:val="24"/>
        </w:rPr>
        <w:t xml:space="preserve">ство; </w:t>
      </w:r>
    </w:p>
    <w:p w:rsidR="007C3C39" w:rsidRPr="000B6962" w:rsidRDefault="007C3C39" w:rsidP="007C3C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B6962">
        <w:rPr>
          <w:rFonts w:ascii="Times New Roman" w:hAnsi="Times New Roman" w:cs="Times New Roman"/>
          <w:color w:val="000000"/>
          <w:sz w:val="24"/>
          <w:szCs w:val="24"/>
        </w:rPr>
        <w:t>объединять предметы и явления в группы по определенным признакам, сравнивать, кла</w:t>
      </w:r>
      <w:r w:rsidRPr="000B696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B6962">
        <w:rPr>
          <w:rFonts w:ascii="Times New Roman" w:hAnsi="Times New Roman" w:cs="Times New Roman"/>
          <w:color w:val="000000"/>
          <w:sz w:val="24"/>
          <w:szCs w:val="24"/>
        </w:rPr>
        <w:t xml:space="preserve">сифицировать и обобщать факты и явления; </w:t>
      </w:r>
    </w:p>
    <w:p w:rsidR="007C3C39" w:rsidRPr="000B6962" w:rsidRDefault="007C3C39" w:rsidP="007C3C39">
      <w:pPr>
        <w:pStyle w:val="Default"/>
        <w:spacing w:line="276" w:lineRule="auto"/>
        <w:jc w:val="both"/>
      </w:pPr>
      <w:r>
        <w:t xml:space="preserve">- </w:t>
      </w:r>
      <w:r w:rsidRPr="000B6962">
        <w:t xml:space="preserve">выделять явление </w:t>
      </w:r>
      <w:r w:rsidR="00417E54">
        <w:t xml:space="preserve">из общего ряда других явлений. </w:t>
      </w:r>
    </w:p>
    <w:p w:rsidR="007C3C39" w:rsidRPr="004B76E2" w:rsidRDefault="007C3C39" w:rsidP="007C3C3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При подготовке к ГИА необходимо использовать:</w:t>
      </w:r>
    </w:p>
    <w:p w:rsidR="007C3C39" w:rsidRPr="004B76E2" w:rsidRDefault="007C3C39" w:rsidP="007C3C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 xml:space="preserve">- учебники по </w:t>
      </w:r>
      <w:r w:rsidR="000853E7">
        <w:rPr>
          <w:rFonts w:ascii="Times New Roman" w:hAnsi="Times New Roman" w:cs="Times New Roman"/>
          <w:bCs/>
          <w:sz w:val="24"/>
          <w:szCs w:val="24"/>
        </w:rPr>
        <w:t>химии</w:t>
      </w:r>
      <w:r w:rsidRPr="004B76E2">
        <w:rPr>
          <w:rFonts w:ascii="Times New Roman" w:hAnsi="Times New Roman" w:cs="Times New Roman"/>
          <w:bCs/>
          <w:sz w:val="24"/>
          <w:szCs w:val="24"/>
        </w:rPr>
        <w:t>, включенные в Федеральный перечень учебников;</w:t>
      </w:r>
    </w:p>
    <w:p w:rsidR="007C3C39" w:rsidRPr="004B76E2" w:rsidRDefault="007C3C39" w:rsidP="007C3C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- перечень учебных пособий, разработанных с участием ФИПИ;</w:t>
      </w:r>
    </w:p>
    <w:p w:rsidR="007C3C39" w:rsidRPr="004B76E2" w:rsidRDefault="007C3C39" w:rsidP="007C3C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- перечень учебных пособий, имеющих гриф «Допущено  к использованию в учебном пр</w:t>
      </w:r>
      <w:r w:rsidRPr="004B76E2">
        <w:rPr>
          <w:rFonts w:ascii="Times New Roman" w:hAnsi="Times New Roman" w:cs="Times New Roman"/>
          <w:bCs/>
          <w:sz w:val="24"/>
          <w:szCs w:val="24"/>
        </w:rPr>
        <w:t>о</w:t>
      </w:r>
      <w:r w:rsidRPr="004B76E2">
        <w:rPr>
          <w:rFonts w:ascii="Times New Roman" w:hAnsi="Times New Roman" w:cs="Times New Roman"/>
          <w:bCs/>
          <w:sz w:val="24"/>
          <w:szCs w:val="24"/>
        </w:rPr>
        <w:t>цессе в образовательных организациях».</w:t>
      </w:r>
    </w:p>
    <w:p w:rsidR="007C3C39" w:rsidRPr="004B76E2" w:rsidRDefault="007C3C39" w:rsidP="002217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Обращаем внимание на подготовленный сотрудниками ФИПИ аналитический отчет, в которых дана подробная характеристика типичных ошибок участников ЕГЭ- 2016, выявле</w:t>
      </w:r>
      <w:r w:rsidRPr="004B76E2">
        <w:rPr>
          <w:rFonts w:ascii="Times New Roman" w:hAnsi="Times New Roman" w:cs="Times New Roman"/>
          <w:bCs/>
          <w:sz w:val="24"/>
          <w:szCs w:val="24"/>
        </w:rPr>
        <w:t>н</w:t>
      </w:r>
      <w:r w:rsidRPr="004B76E2">
        <w:rPr>
          <w:rFonts w:ascii="Times New Roman" w:hAnsi="Times New Roman" w:cs="Times New Roman"/>
          <w:bCs/>
          <w:sz w:val="24"/>
          <w:szCs w:val="24"/>
        </w:rPr>
        <w:t>ных затруднений при изучении</w:t>
      </w:r>
      <w:r w:rsidR="00CF07B3">
        <w:rPr>
          <w:rFonts w:ascii="Times New Roman" w:hAnsi="Times New Roman" w:cs="Times New Roman"/>
          <w:bCs/>
          <w:sz w:val="24"/>
          <w:szCs w:val="24"/>
        </w:rPr>
        <w:t xml:space="preserve"> химии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на завершающей ступени основного и среднего общ</w:t>
      </w:r>
      <w:r w:rsidRPr="004B76E2">
        <w:rPr>
          <w:rFonts w:ascii="Times New Roman" w:hAnsi="Times New Roman" w:cs="Times New Roman"/>
          <w:bCs/>
          <w:sz w:val="24"/>
          <w:szCs w:val="24"/>
        </w:rPr>
        <w:t>е</w:t>
      </w:r>
      <w:r w:rsidRPr="004B76E2">
        <w:rPr>
          <w:rFonts w:ascii="Times New Roman" w:hAnsi="Times New Roman" w:cs="Times New Roman"/>
          <w:bCs/>
          <w:sz w:val="24"/>
          <w:szCs w:val="24"/>
        </w:rPr>
        <w:t>го образования. В методических рекомендациях, размещенных на сайте ФИПИ (http://</w:t>
      </w:r>
      <w:r w:rsidRPr="004B76E2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.fipi.ru), содержатся советы для работы с 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B76E2">
        <w:rPr>
          <w:rFonts w:ascii="Times New Roman" w:hAnsi="Times New Roman" w:cs="Times New Roman"/>
          <w:bCs/>
          <w:sz w:val="24"/>
          <w:szCs w:val="24"/>
        </w:rPr>
        <w:t>Залогом высоких р</w:t>
      </w:r>
      <w:r w:rsidRPr="004B76E2">
        <w:rPr>
          <w:rFonts w:ascii="Times New Roman" w:hAnsi="Times New Roman" w:cs="Times New Roman"/>
          <w:bCs/>
          <w:sz w:val="24"/>
          <w:szCs w:val="24"/>
        </w:rPr>
        <w:t>е</w:t>
      </w:r>
      <w:r w:rsidRPr="004B76E2">
        <w:rPr>
          <w:rFonts w:ascii="Times New Roman" w:hAnsi="Times New Roman" w:cs="Times New Roman"/>
          <w:bCs/>
          <w:sz w:val="24"/>
          <w:szCs w:val="24"/>
        </w:rPr>
        <w:t>зультатов, демонстрируемых выпускниками на экзамене, является систематическая прод</w:t>
      </w:r>
      <w:r w:rsidRPr="004B76E2">
        <w:rPr>
          <w:rFonts w:ascii="Times New Roman" w:hAnsi="Times New Roman" w:cs="Times New Roman"/>
          <w:bCs/>
          <w:sz w:val="24"/>
          <w:szCs w:val="24"/>
        </w:rPr>
        <w:t>у</w:t>
      </w:r>
      <w:r w:rsidRPr="004B76E2">
        <w:rPr>
          <w:rFonts w:ascii="Times New Roman" w:hAnsi="Times New Roman" w:cs="Times New Roman"/>
          <w:bCs/>
          <w:sz w:val="24"/>
          <w:szCs w:val="24"/>
        </w:rPr>
        <w:t>манная работа учителя в течение всех лет обучения, направленная на достижение целей о</w:t>
      </w:r>
      <w:r w:rsidRPr="004B76E2">
        <w:rPr>
          <w:rFonts w:ascii="Times New Roman" w:hAnsi="Times New Roman" w:cs="Times New Roman"/>
          <w:bCs/>
          <w:sz w:val="24"/>
          <w:szCs w:val="24"/>
        </w:rPr>
        <w:t>б</w:t>
      </w:r>
      <w:r w:rsidRPr="004B76E2">
        <w:rPr>
          <w:rFonts w:ascii="Times New Roman" w:hAnsi="Times New Roman" w:cs="Times New Roman"/>
          <w:bCs/>
          <w:sz w:val="24"/>
          <w:szCs w:val="24"/>
        </w:rPr>
        <w:t>щего образования. По результатам исследований, проводившихся по программе «Наци</w:t>
      </w:r>
      <w:r w:rsidRPr="004B76E2">
        <w:rPr>
          <w:rFonts w:ascii="Times New Roman" w:hAnsi="Times New Roman" w:cs="Times New Roman"/>
          <w:bCs/>
          <w:sz w:val="24"/>
          <w:szCs w:val="24"/>
        </w:rPr>
        <w:t>о</w:t>
      </w:r>
      <w:r w:rsidRPr="004B76E2">
        <w:rPr>
          <w:rFonts w:ascii="Times New Roman" w:hAnsi="Times New Roman" w:cs="Times New Roman"/>
          <w:bCs/>
          <w:sz w:val="24"/>
          <w:szCs w:val="24"/>
        </w:rPr>
        <w:t>нальное исследование качества образования» (НИКО) (http://www.eduniko.ru), рекомендуется включать варианты заданий из измерительных материалов НИКО в текущий контроль усп</w:t>
      </w:r>
      <w:r w:rsidRPr="004B76E2">
        <w:rPr>
          <w:rFonts w:ascii="Times New Roman" w:hAnsi="Times New Roman" w:cs="Times New Roman"/>
          <w:bCs/>
          <w:sz w:val="24"/>
          <w:szCs w:val="24"/>
        </w:rPr>
        <w:t>е</w:t>
      </w:r>
      <w:r w:rsidRPr="004B76E2">
        <w:rPr>
          <w:rFonts w:ascii="Times New Roman" w:hAnsi="Times New Roman" w:cs="Times New Roman"/>
          <w:bCs/>
          <w:sz w:val="24"/>
          <w:szCs w:val="24"/>
        </w:rPr>
        <w:t>ваемости во всех классах.</w:t>
      </w:r>
    </w:p>
    <w:p w:rsidR="00435024" w:rsidRDefault="00435024" w:rsidP="004350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5024" w:rsidRPr="004B76E2" w:rsidRDefault="001038DE" w:rsidP="004350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35024" w:rsidRPr="004B76E2">
        <w:rPr>
          <w:rFonts w:ascii="Times New Roman" w:hAnsi="Times New Roman" w:cs="Times New Roman"/>
          <w:b/>
          <w:bCs/>
          <w:sz w:val="24"/>
          <w:szCs w:val="24"/>
        </w:rPr>
        <w:t>. РЕКОМЕНДАЦИИ ПО ОРГАНИЗАЦИИ И СОДЕРЖАНИЮ ВНЕУРОЧНОЙ</w:t>
      </w:r>
      <w:r w:rsidR="00221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5024" w:rsidRPr="004B76E2">
        <w:rPr>
          <w:rFonts w:ascii="Times New Roman" w:hAnsi="Times New Roman" w:cs="Times New Roman"/>
          <w:b/>
          <w:bCs/>
          <w:sz w:val="24"/>
          <w:szCs w:val="24"/>
        </w:rPr>
        <w:t>ДЕ</w:t>
      </w:r>
      <w:r w:rsidR="00435024" w:rsidRPr="004B76E2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435024" w:rsidRPr="004B76E2">
        <w:rPr>
          <w:rFonts w:ascii="Times New Roman" w:hAnsi="Times New Roman" w:cs="Times New Roman"/>
          <w:b/>
          <w:bCs/>
          <w:sz w:val="24"/>
          <w:szCs w:val="24"/>
        </w:rPr>
        <w:t>ТЕЛЬНОСТИ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основании ст.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12 и 28 </w:t>
      </w:r>
      <w:r>
        <w:rPr>
          <w:rFonts w:ascii="Times New Roman" w:hAnsi="Times New Roman" w:cs="Times New Roman"/>
          <w:bCs/>
          <w:sz w:val="24"/>
          <w:szCs w:val="24"/>
        </w:rPr>
        <w:t>273-ФЗ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образовательная организация самостоятельно ра</w:t>
      </w:r>
      <w:r w:rsidRPr="004B76E2">
        <w:rPr>
          <w:rFonts w:ascii="Times New Roman" w:hAnsi="Times New Roman" w:cs="Times New Roman"/>
          <w:bCs/>
          <w:sz w:val="24"/>
          <w:szCs w:val="24"/>
        </w:rPr>
        <w:t>з</w:t>
      </w:r>
      <w:r w:rsidRPr="004B76E2">
        <w:rPr>
          <w:rFonts w:ascii="Times New Roman" w:hAnsi="Times New Roman" w:cs="Times New Roman"/>
          <w:bCs/>
          <w:sz w:val="24"/>
          <w:szCs w:val="24"/>
        </w:rPr>
        <w:t>рабатывает и утверждает образовательную программу образовательной организации, которая определяет содержание образования. Основная образовательная программа реализуется ч</w:t>
      </w:r>
      <w:r w:rsidRPr="004B76E2">
        <w:rPr>
          <w:rFonts w:ascii="Times New Roman" w:hAnsi="Times New Roman" w:cs="Times New Roman"/>
          <w:bCs/>
          <w:sz w:val="24"/>
          <w:szCs w:val="24"/>
        </w:rPr>
        <w:t>е</w:t>
      </w:r>
      <w:r w:rsidRPr="004B76E2">
        <w:rPr>
          <w:rFonts w:ascii="Times New Roman" w:hAnsi="Times New Roman" w:cs="Times New Roman"/>
          <w:bCs/>
          <w:sz w:val="24"/>
          <w:szCs w:val="24"/>
        </w:rPr>
        <w:t>рез урочную и внеурочную деятельность в соответствии с санитарно-эпидемиологическими правилами и нормативами (СанПиН 2.4.2.2821-10 в редакции от 24 ноября 2015 г.)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од вн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урочной деятельностью  понимается образовательная деятельность, осуществляемая в фо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мах, </w:t>
      </w:r>
      <w:r w:rsidRPr="00371C8D">
        <w:rPr>
          <w:rFonts w:ascii="Times New Roman" w:hAnsi="Times New Roman" w:cs="Times New Roman"/>
          <w:bCs/>
          <w:i/>
          <w:sz w:val="24"/>
          <w:szCs w:val="24"/>
          <w:u w:val="single"/>
        </w:rPr>
        <w:t>отличных от урочной</w:t>
      </w:r>
      <w:r>
        <w:rPr>
          <w:rFonts w:ascii="Times New Roman" w:hAnsi="Times New Roman" w:cs="Times New Roman"/>
          <w:bCs/>
          <w:sz w:val="24"/>
          <w:szCs w:val="24"/>
        </w:rPr>
        <w:t>, и направленная на достижение планируемых результатов осво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ния ООП ООО. 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 xml:space="preserve">В соответствии с п. 14 ФГОС </w:t>
      </w:r>
      <w:r>
        <w:rPr>
          <w:rFonts w:ascii="Times New Roman" w:hAnsi="Times New Roman" w:cs="Times New Roman"/>
          <w:bCs/>
          <w:sz w:val="24"/>
          <w:szCs w:val="24"/>
        </w:rPr>
        <w:t>ООО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ООП ООО </w:t>
      </w:r>
      <w:r w:rsidRPr="004B76E2">
        <w:rPr>
          <w:rFonts w:ascii="Times New Roman" w:hAnsi="Times New Roman" w:cs="Times New Roman"/>
          <w:bCs/>
          <w:sz w:val="24"/>
          <w:szCs w:val="24"/>
        </w:rPr>
        <w:t>в организационный раздел включае</w:t>
      </w:r>
      <w:r w:rsidRPr="004B76E2">
        <w:rPr>
          <w:rFonts w:ascii="Times New Roman" w:hAnsi="Times New Roman" w:cs="Times New Roman"/>
          <w:bCs/>
          <w:sz w:val="24"/>
          <w:szCs w:val="24"/>
        </w:rPr>
        <w:t>т</w:t>
      </w:r>
      <w:r w:rsidRPr="004B76E2">
        <w:rPr>
          <w:rFonts w:ascii="Times New Roman" w:hAnsi="Times New Roman" w:cs="Times New Roman"/>
          <w:bCs/>
          <w:sz w:val="24"/>
          <w:szCs w:val="24"/>
        </w:rPr>
        <w:t>ся план внеурочной деятельности, который наряду с учебным планом является организац</w:t>
      </w:r>
      <w:r w:rsidRPr="004B76E2">
        <w:rPr>
          <w:rFonts w:ascii="Times New Roman" w:hAnsi="Times New Roman" w:cs="Times New Roman"/>
          <w:bCs/>
          <w:sz w:val="24"/>
          <w:szCs w:val="24"/>
        </w:rPr>
        <w:t>и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онным механизмом реализации </w:t>
      </w:r>
      <w:r>
        <w:rPr>
          <w:rFonts w:ascii="Times New Roman" w:hAnsi="Times New Roman" w:cs="Times New Roman"/>
          <w:bCs/>
          <w:sz w:val="24"/>
          <w:szCs w:val="24"/>
        </w:rPr>
        <w:t>ООП</w:t>
      </w:r>
      <w:r w:rsidRPr="004B76E2">
        <w:rPr>
          <w:rFonts w:ascii="Times New Roman" w:hAnsi="Times New Roman" w:cs="Times New Roman"/>
          <w:bCs/>
          <w:sz w:val="24"/>
          <w:szCs w:val="24"/>
        </w:rPr>
        <w:t>.</w:t>
      </w:r>
    </w:p>
    <w:p w:rsidR="00435024" w:rsidRDefault="00435024" w:rsidP="004350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 xml:space="preserve">Следует отметить, что в п. 18.3.1.2. ФГОС </w:t>
      </w:r>
      <w:r>
        <w:rPr>
          <w:rFonts w:ascii="Times New Roman" w:hAnsi="Times New Roman" w:cs="Times New Roman"/>
          <w:bCs/>
          <w:sz w:val="24"/>
          <w:szCs w:val="24"/>
        </w:rPr>
        <w:t xml:space="preserve">ООО указано, что 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план внеурочной деятельности обеспечивает учет индивидуальных особенностей и потребностей обучающихся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B76E2">
        <w:rPr>
          <w:rFonts w:ascii="Times New Roman" w:hAnsi="Times New Roman" w:cs="Times New Roman"/>
          <w:bCs/>
          <w:sz w:val="24"/>
          <w:szCs w:val="24"/>
        </w:rPr>
        <w:t>Внеурочная деятельность организуется по направлениям раз</w:t>
      </w:r>
      <w:r>
        <w:rPr>
          <w:rFonts w:ascii="Times New Roman" w:hAnsi="Times New Roman" w:cs="Times New Roman"/>
          <w:bCs/>
          <w:sz w:val="24"/>
          <w:szCs w:val="24"/>
        </w:rPr>
        <w:t xml:space="preserve">вития личности: 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спортивно-оздоровительное, духовно-нравственное, социальное, 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общеинтеллектуапьное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>, общекультур</w:t>
      </w:r>
      <w:r w:rsidR="00FA61DD">
        <w:rPr>
          <w:rFonts w:ascii="Times New Roman" w:hAnsi="Times New Roman" w:cs="Times New Roman"/>
          <w:bCs/>
          <w:sz w:val="24"/>
          <w:szCs w:val="24"/>
        </w:rPr>
        <w:t xml:space="preserve">ное. </w:t>
      </w:r>
      <w:r>
        <w:rPr>
          <w:rFonts w:ascii="Times New Roman" w:hAnsi="Times New Roman" w:cs="Times New Roman"/>
          <w:bCs/>
          <w:sz w:val="24"/>
          <w:szCs w:val="24"/>
        </w:rPr>
        <w:t>Формами вн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урочной деятельности, применимыми для учебного предмета «</w:t>
      </w:r>
      <w:r w:rsidR="00F8175E">
        <w:rPr>
          <w:rFonts w:ascii="Times New Roman" w:hAnsi="Times New Roman" w:cs="Times New Roman"/>
          <w:bCs/>
          <w:sz w:val="24"/>
          <w:szCs w:val="24"/>
        </w:rPr>
        <w:t>Химия</w:t>
      </w:r>
      <w:r>
        <w:rPr>
          <w:rFonts w:ascii="Times New Roman" w:hAnsi="Times New Roman" w:cs="Times New Roman"/>
          <w:bCs/>
          <w:sz w:val="24"/>
          <w:szCs w:val="24"/>
        </w:rPr>
        <w:t xml:space="preserve">», могут быть: </w:t>
      </w:r>
      <w:r w:rsidRPr="004B76E2">
        <w:rPr>
          <w:rFonts w:ascii="Times New Roman" w:hAnsi="Times New Roman" w:cs="Times New Roman"/>
          <w:bCs/>
          <w:sz w:val="24"/>
          <w:szCs w:val="24"/>
        </w:rPr>
        <w:t>сетевые сообщества, конференции, олимпиады, экскурсии, поисковые и научные исследования, о</w:t>
      </w:r>
      <w:r w:rsidRPr="004B76E2">
        <w:rPr>
          <w:rFonts w:ascii="Times New Roman" w:hAnsi="Times New Roman" w:cs="Times New Roman"/>
          <w:bCs/>
          <w:sz w:val="24"/>
          <w:szCs w:val="24"/>
        </w:rPr>
        <w:t>б</w:t>
      </w:r>
      <w:r w:rsidRPr="004B76E2">
        <w:rPr>
          <w:rFonts w:ascii="Times New Roman" w:hAnsi="Times New Roman" w:cs="Times New Roman"/>
          <w:bCs/>
          <w:sz w:val="24"/>
          <w:szCs w:val="24"/>
        </w:rPr>
        <w:lastRenderedPageBreak/>
        <w:t>щественно полезные практики и дру</w:t>
      </w:r>
      <w:r>
        <w:rPr>
          <w:rFonts w:ascii="Times New Roman" w:hAnsi="Times New Roman" w:cs="Times New Roman"/>
          <w:bCs/>
          <w:sz w:val="24"/>
          <w:szCs w:val="24"/>
        </w:rPr>
        <w:t xml:space="preserve">гие Формы избираются участниками образовательных отношений </w:t>
      </w:r>
      <w:r w:rsidRPr="004B76E2">
        <w:rPr>
          <w:rFonts w:ascii="Times New Roman" w:hAnsi="Times New Roman" w:cs="Times New Roman"/>
          <w:bCs/>
          <w:sz w:val="24"/>
          <w:szCs w:val="24"/>
        </w:rPr>
        <w:t>на добровольной основе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35024" w:rsidRPr="004B76E2" w:rsidRDefault="00435024" w:rsidP="002217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Формы организации образовательной деятельности, чередование урочной и внеуро</w:t>
      </w:r>
      <w:r w:rsidRPr="004B76E2">
        <w:rPr>
          <w:rFonts w:ascii="Times New Roman" w:hAnsi="Times New Roman" w:cs="Times New Roman"/>
          <w:bCs/>
          <w:sz w:val="24"/>
          <w:szCs w:val="24"/>
        </w:rPr>
        <w:t>ч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ной деятельности в рамках реализации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ООП ООО </w:t>
      </w:r>
      <w:r w:rsidRPr="004B76E2">
        <w:rPr>
          <w:rFonts w:ascii="Times New Roman" w:hAnsi="Times New Roman" w:cs="Times New Roman"/>
          <w:bCs/>
          <w:sz w:val="24"/>
          <w:szCs w:val="24"/>
        </w:rPr>
        <w:t>определяет организация, осуществляющая образовательную деятельность.</w:t>
      </w:r>
    </w:p>
    <w:p w:rsidR="00435024" w:rsidRPr="004B76E2" w:rsidRDefault="00435024" w:rsidP="002217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 xml:space="preserve">ФГОС </w:t>
      </w:r>
      <w:r>
        <w:rPr>
          <w:rFonts w:ascii="Times New Roman" w:hAnsi="Times New Roman" w:cs="Times New Roman"/>
          <w:bCs/>
          <w:sz w:val="24"/>
          <w:szCs w:val="24"/>
        </w:rPr>
        <w:t xml:space="preserve">ООО </w:t>
      </w:r>
      <w:r w:rsidRPr="004B76E2">
        <w:rPr>
          <w:rFonts w:ascii="Times New Roman" w:hAnsi="Times New Roman" w:cs="Times New Roman"/>
          <w:bCs/>
          <w:sz w:val="24"/>
          <w:szCs w:val="24"/>
        </w:rPr>
        <w:t>предусматривает объем внеурочной деятельности для обучающихся при получении основного общего образования до 1750 часов за пять лет обучения. Следует обр</w:t>
      </w:r>
      <w:r w:rsidRPr="004B76E2">
        <w:rPr>
          <w:rFonts w:ascii="Times New Roman" w:hAnsi="Times New Roman" w:cs="Times New Roman"/>
          <w:bCs/>
          <w:sz w:val="24"/>
          <w:szCs w:val="24"/>
        </w:rPr>
        <w:t>а</w:t>
      </w:r>
      <w:r w:rsidRPr="004B76E2">
        <w:rPr>
          <w:rFonts w:ascii="Times New Roman" w:hAnsi="Times New Roman" w:cs="Times New Roman"/>
          <w:bCs/>
          <w:sz w:val="24"/>
          <w:szCs w:val="24"/>
        </w:rPr>
        <w:t>тить внимание, внеурочная деятельность должна реализовываться с учетом интересов об</w:t>
      </w:r>
      <w:r w:rsidRPr="004B76E2">
        <w:rPr>
          <w:rFonts w:ascii="Times New Roman" w:hAnsi="Times New Roman" w:cs="Times New Roman"/>
          <w:bCs/>
          <w:sz w:val="24"/>
          <w:szCs w:val="24"/>
        </w:rPr>
        <w:t>у</w:t>
      </w:r>
      <w:r w:rsidRPr="004B76E2">
        <w:rPr>
          <w:rFonts w:ascii="Times New Roman" w:hAnsi="Times New Roman" w:cs="Times New Roman"/>
          <w:bCs/>
          <w:sz w:val="24"/>
          <w:szCs w:val="24"/>
        </w:rPr>
        <w:t>чающихся и возможностей организации, осуществляющей образовательную деятельность.</w:t>
      </w:r>
    </w:p>
    <w:p w:rsidR="00435024" w:rsidRPr="004B76E2" w:rsidRDefault="00435024" w:rsidP="002217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При этом следует обратить внимание, что СанПиН 2.4.2.2821-10 определяют гигиен</w:t>
      </w:r>
      <w:r w:rsidRPr="004B76E2">
        <w:rPr>
          <w:rFonts w:ascii="Times New Roman" w:hAnsi="Times New Roman" w:cs="Times New Roman"/>
          <w:bCs/>
          <w:sz w:val="24"/>
          <w:szCs w:val="24"/>
        </w:rPr>
        <w:t>и</w:t>
      </w:r>
      <w:r w:rsidRPr="004B76E2">
        <w:rPr>
          <w:rFonts w:ascii="Times New Roman" w:hAnsi="Times New Roman" w:cs="Times New Roman"/>
          <w:bCs/>
          <w:sz w:val="24"/>
          <w:szCs w:val="24"/>
        </w:rPr>
        <w:t>ческие требования к максимальному общему объему недельной образовательной нагрузки учащихся (п. 10.5). Так максимально допустимый недельных объем нагрузки внеурочной деятельности для учащихся 5-9 классов, независимо от продолжительности учебной недели, составляет не более 10 часов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>акже отмечается, что часы внеурочной деятельности могут быть реализованы как в течение учебной недели, так и в период каникул, в выходные и нер</w:t>
      </w:r>
      <w:r w:rsidRPr="004B76E2">
        <w:rPr>
          <w:rFonts w:ascii="Times New Roman" w:hAnsi="Times New Roman" w:cs="Times New Roman"/>
          <w:bCs/>
          <w:sz w:val="24"/>
          <w:szCs w:val="24"/>
        </w:rPr>
        <w:t>а</w:t>
      </w:r>
      <w:r w:rsidRPr="004B76E2">
        <w:rPr>
          <w:rFonts w:ascii="Times New Roman" w:hAnsi="Times New Roman" w:cs="Times New Roman"/>
          <w:bCs/>
          <w:sz w:val="24"/>
          <w:szCs w:val="24"/>
        </w:rPr>
        <w:t>бочие праздничные дни и использованы для проведения общественно полезных практик, и</w:t>
      </w:r>
      <w:r w:rsidRPr="004B76E2">
        <w:rPr>
          <w:rFonts w:ascii="Times New Roman" w:hAnsi="Times New Roman" w:cs="Times New Roman"/>
          <w:bCs/>
          <w:sz w:val="24"/>
          <w:szCs w:val="24"/>
        </w:rPr>
        <w:t>с</w:t>
      </w:r>
      <w:r w:rsidRPr="004B76E2">
        <w:rPr>
          <w:rFonts w:ascii="Times New Roman" w:hAnsi="Times New Roman" w:cs="Times New Roman"/>
          <w:bCs/>
          <w:sz w:val="24"/>
          <w:szCs w:val="24"/>
        </w:rPr>
        <w:t>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435024" w:rsidRPr="004B76E2" w:rsidRDefault="00435024" w:rsidP="002217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2.4.2.2821-10 в ред. от 24 ноября 2015 г. допускает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B2207D" w:rsidRPr="00B2207D" w:rsidRDefault="009C6C94" w:rsidP="00B2207D">
      <w:pPr>
        <w:widowControl w:val="0"/>
        <w:tabs>
          <w:tab w:val="left" w:pos="10206"/>
        </w:tabs>
        <w:spacing w:after="0" w:line="285" w:lineRule="auto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Одной из форм реализации внеурочной деятельности по </w:t>
      </w:r>
      <w:r w:rsidR="00F8175E">
        <w:rPr>
          <w:rFonts w:ascii="Times New Roman" w:eastAsia="Times New Roman" w:hAnsi="Times New Roman" w:cs="Times New Roman"/>
          <w:sz w:val="24"/>
          <w:szCs w:val="24"/>
        </w:rPr>
        <w:t>химии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могут быть факульт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тивы и элективные курсы. </w:t>
      </w:r>
      <w:r w:rsidR="00B2207D" w:rsidRPr="00B2207D">
        <w:rPr>
          <w:rFonts w:ascii="Times New Roman" w:eastAsia="Times New Roman" w:hAnsi="Times New Roman" w:cs="Times New Roman"/>
          <w:sz w:val="24"/>
          <w:szCs w:val="24"/>
        </w:rPr>
        <w:t>Основными этапами проектирования программ факультативных и элективных курсов по предмету являются:</w:t>
      </w:r>
    </w:p>
    <w:p w:rsidR="009C6C94" w:rsidRDefault="009C6C94" w:rsidP="009C6C94">
      <w:pPr>
        <w:widowControl w:val="0"/>
        <w:tabs>
          <w:tab w:val="left" w:pos="993"/>
          <w:tab w:val="left" w:pos="10206"/>
        </w:tabs>
        <w:spacing w:after="0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B2207D" w:rsidRPr="009C6C94">
        <w:rPr>
          <w:rFonts w:ascii="Times New Roman" w:eastAsia="Times New Roman" w:hAnsi="Times New Roman" w:cs="Times New Roman"/>
          <w:sz w:val="24"/>
          <w:szCs w:val="24"/>
        </w:rPr>
        <w:t>Обоснование актуальности курса на основе анализа нормативных документов, научно-методических материалов, социального заказа, рынка труда, профессиональных интересов школьников.</w:t>
      </w:r>
    </w:p>
    <w:p w:rsidR="00B2207D" w:rsidRPr="00B2207D" w:rsidRDefault="009C6C94" w:rsidP="009C6C94">
      <w:pPr>
        <w:widowControl w:val="0"/>
        <w:tabs>
          <w:tab w:val="left" w:pos="993"/>
          <w:tab w:val="left" w:pos="10206"/>
        </w:tabs>
        <w:spacing w:after="0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B2207D" w:rsidRPr="00B2207D">
        <w:rPr>
          <w:rFonts w:ascii="Times New Roman" w:eastAsia="Times New Roman" w:hAnsi="Times New Roman" w:cs="Times New Roman"/>
          <w:sz w:val="24"/>
          <w:szCs w:val="24"/>
        </w:rPr>
        <w:t>Анализ возможностей реализации курса на основе анализа уровня требований к подгото</w:t>
      </w:r>
      <w:r w:rsidR="00B2207D" w:rsidRPr="00B2207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2207D" w:rsidRPr="00B2207D">
        <w:rPr>
          <w:rFonts w:ascii="Times New Roman" w:eastAsia="Times New Roman" w:hAnsi="Times New Roman" w:cs="Times New Roman"/>
          <w:sz w:val="24"/>
          <w:szCs w:val="24"/>
        </w:rPr>
        <w:t>ке учащихся, образовательных программ и учебныхпланов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организации</w:t>
      </w:r>
      <w:r w:rsidR="00B2207D" w:rsidRPr="00B220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207D" w:rsidRPr="009C6C94" w:rsidRDefault="009C6C94" w:rsidP="009C6C94">
      <w:pPr>
        <w:widowControl w:val="0"/>
        <w:tabs>
          <w:tab w:val="left" w:pos="993"/>
          <w:tab w:val="left" w:pos="10206"/>
        </w:tabs>
        <w:spacing w:after="0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B2207D" w:rsidRPr="009C6C94">
        <w:rPr>
          <w:rFonts w:ascii="Times New Roman" w:eastAsia="Times New Roman" w:hAnsi="Times New Roman" w:cs="Times New Roman"/>
          <w:sz w:val="24"/>
          <w:szCs w:val="24"/>
        </w:rPr>
        <w:t>Определение цели и дидактических задач курса.</w:t>
      </w:r>
    </w:p>
    <w:p w:rsidR="00B2207D" w:rsidRPr="00B2207D" w:rsidRDefault="009C6C94" w:rsidP="009C6C94">
      <w:pPr>
        <w:widowControl w:val="0"/>
        <w:tabs>
          <w:tab w:val="left" w:pos="993"/>
          <w:tab w:val="left" w:pos="10206"/>
        </w:tabs>
        <w:spacing w:before="27" w:after="0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</w:t>
      </w:r>
      <w:r w:rsidR="00B2207D" w:rsidRPr="00B2207D">
        <w:rPr>
          <w:rFonts w:ascii="Times New Roman" w:eastAsia="Times New Roman" w:hAnsi="Times New Roman" w:cs="Times New Roman"/>
          <w:sz w:val="24"/>
          <w:szCs w:val="24"/>
        </w:rPr>
        <w:t>пределение принципов отбора содержания курса и его осуществления на основе опред</w:t>
      </w:r>
      <w:r w:rsidR="00B2207D" w:rsidRPr="00B2207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2207D" w:rsidRPr="00B2207D">
        <w:rPr>
          <w:rFonts w:ascii="Times New Roman" w:eastAsia="Times New Roman" w:hAnsi="Times New Roman" w:cs="Times New Roman"/>
          <w:sz w:val="24"/>
          <w:szCs w:val="24"/>
        </w:rPr>
        <w:t>ления содержательных линий, инвариантной компоненты, принципов конструирования в</w:t>
      </w:r>
      <w:r w:rsidR="00B2207D" w:rsidRPr="00B2207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2207D" w:rsidRPr="00B2207D">
        <w:rPr>
          <w:rFonts w:ascii="Times New Roman" w:eastAsia="Times New Roman" w:hAnsi="Times New Roman" w:cs="Times New Roman"/>
          <w:sz w:val="24"/>
          <w:szCs w:val="24"/>
        </w:rPr>
        <w:t>риативныхкомпонентов.</w:t>
      </w:r>
    </w:p>
    <w:p w:rsidR="00B2207D" w:rsidRPr="00B2207D" w:rsidRDefault="009C6C94" w:rsidP="009C6C94">
      <w:pPr>
        <w:widowControl w:val="0"/>
        <w:tabs>
          <w:tab w:val="left" w:pos="993"/>
          <w:tab w:val="left" w:pos="10206"/>
        </w:tabs>
        <w:spacing w:after="0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П</w:t>
      </w:r>
      <w:r w:rsidR="00B2207D" w:rsidRPr="00B2207D">
        <w:rPr>
          <w:rFonts w:ascii="Times New Roman" w:eastAsia="Times New Roman" w:hAnsi="Times New Roman" w:cs="Times New Roman"/>
          <w:sz w:val="24"/>
          <w:szCs w:val="24"/>
        </w:rPr>
        <w:t>ланирование учебной проектной деятельности учащихся через отбор форм и методов, отбор форм контроля и самоконтроля, разработку информационного обеспечения курса.</w:t>
      </w:r>
    </w:p>
    <w:p w:rsidR="00B2207D" w:rsidRPr="00B2207D" w:rsidRDefault="009C6C94" w:rsidP="009C6C94">
      <w:pPr>
        <w:widowControl w:val="0"/>
        <w:tabs>
          <w:tab w:val="left" w:pos="993"/>
          <w:tab w:val="left" w:pos="10206"/>
        </w:tabs>
        <w:spacing w:after="0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Р</w:t>
      </w:r>
      <w:r w:rsidR="00B2207D" w:rsidRPr="00B2207D">
        <w:rPr>
          <w:rFonts w:ascii="Times New Roman" w:eastAsia="Times New Roman" w:hAnsi="Times New Roman" w:cs="Times New Roman"/>
          <w:sz w:val="24"/>
          <w:szCs w:val="24"/>
        </w:rPr>
        <w:t>азработка вариантов планирования и методических рекомендаций.</w:t>
      </w:r>
    </w:p>
    <w:p w:rsidR="00B2207D" w:rsidRPr="00B2207D" w:rsidRDefault="00B2207D" w:rsidP="009C6C94">
      <w:pPr>
        <w:widowControl w:val="0"/>
        <w:tabs>
          <w:tab w:val="left" w:pos="10206"/>
        </w:tabs>
        <w:spacing w:before="35" w:after="0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7D">
        <w:rPr>
          <w:rFonts w:ascii="Times New Roman" w:eastAsia="Times New Roman" w:hAnsi="Times New Roman" w:cs="Times New Roman"/>
          <w:sz w:val="24"/>
          <w:szCs w:val="24"/>
        </w:rPr>
        <w:t>При реализации программ факультативных и элективных курсов необходимо испол</w:t>
      </w:r>
      <w:r w:rsidRPr="00B2207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2207D">
        <w:rPr>
          <w:rFonts w:ascii="Times New Roman" w:eastAsia="Times New Roman" w:hAnsi="Times New Roman" w:cs="Times New Roman"/>
          <w:sz w:val="24"/>
          <w:szCs w:val="24"/>
        </w:rPr>
        <w:t>зовать учебники и учебные пособия, включенные в состав Федерального перечня учебников, утвержденного приказом Министерства образования и науки Ро</w:t>
      </w:r>
      <w:r w:rsidR="009C6C94">
        <w:rPr>
          <w:rFonts w:ascii="Times New Roman" w:eastAsia="Times New Roman" w:hAnsi="Times New Roman" w:cs="Times New Roman"/>
          <w:sz w:val="24"/>
          <w:szCs w:val="24"/>
        </w:rPr>
        <w:t xml:space="preserve">ссийской Федерации 31.03.2014 </w:t>
      </w:r>
      <w:r w:rsidRPr="00B2207D">
        <w:rPr>
          <w:rFonts w:ascii="Times New Roman" w:eastAsia="Times New Roman" w:hAnsi="Times New Roman" w:cs="Times New Roman"/>
          <w:sz w:val="24"/>
          <w:szCs w:val="24"/>
        </w:rPr>
        <w:t>№253.</w:t>
      </w:r>
    </w:p>
    <w:p w:rsidR="00B2207D" w:rsidRPr="00B2207D" w:rsidRDefault="00B2207D" w:rsidP="009C6C94">
      <w:pPr>
        <w:widowControl w:val="0"/>
        <w:tabs>
          <w:tab w:val="left" w:pos="10206"/>
        </w:tabs>
        <w:spacing w:before="1" w:after="0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7D">
        <w:rPr>
          <w:rFonts w:ascii="Times New Roman" w:eastAsia="Times New Roman" w:hAnsi="Times New Roman" w:cs="Times New Roman"/>
          <w:sz w:val="24"/>
          <w:szCs w:val="24"/>
        </w:rPr>
        <w:t>Элективные курсы могут выполнять несколько функций: дополнять содержание пр</w:t>
      </w:r>
      <w:r w:rsidRPr="00B2207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2207D">
        <w:rPr>
          <w:rFonts w:ascii="Times New Roman" w:eastAsia="Times New Roman" w:hAnsi="Times New Roman" w:cs="Times New Roman"/>
          <w:sz w:val="24"/>
          <w:szCs w:val="24"/>
        </w:rPr>
        <w:t>фильного курса, развивать содержание одного из базовых курсов, удовлетворять разнообра</w:t>
      </w:r>
      <w:r w:rsidRPr="00B2207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2207D">
        <w:rPr>
          <w:rFonts w:ascii="Times New Roman" w:eastAsia="Times New Roman" w:hAnsi="Times New Roman" w:cs="Times New Roman"/>
          <w:sz w:val="24"/>
          <w:szCs w:val="24"/>
        </w:rPr>
        <w:t>ные познавательные интересы школьников, выходящих за рамки выбранного имипрофиля.</w:t>
      </w:r>
    </w:p>
    <w:p w:rsidR="00B2207D" w:rsidRPr="00B2207D" w:rsidRDefault="00B2207D" w:rsidP="009C6C94">
      <w:pPr>
        <w:widowControl w:val="0"/>
        <w:tabs>
          <w:tab w:val="left" w:pos="10206"/>
        </w:tabs>
        <w:spacing w:after="0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7D">
        <w:rPr>
          <w:rFonts w:ascii="Times New Roman" w:eastAsia="Times New Roman" w:hAnsi="Times New Roman" w:cs="Times New Roman"/>
          <w:sz w:val="24"/>
          <w:szCs w:val="24"/>
        </w:rPr>
        <w:t>Можно условно выделить следующие типы элективных курсов:</w:t>
      </w:r>
    </w:p>
    <w:p w:rsidR="00B2207D" w:rsidRPr="00B2207D" w:rsidRDefault="009C6C94" w:rsidP="009C6C94">
      <w:pPr>
        <w:widowControl w:val="0"/>
        <w:tabs>
          <w:tab w:val="left" w:pos="1134"/>
          <w:tab w:val="left" w:pos="10206"/>
        </w:tabs>
        <w:spacing w:before="27" w:after="0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B2207D" w:rsidRPr="00B2207D">
        <w:rPr>
          <w:rFonts w:ascii="Times New Roman" w:eastAsia="Times New Roman" w:hAnsi="Times New Roman" w:cs="Times New Roman"/>
          <w:i/>
          <w:sz w:val="24"/>
          <w:szCs w:val="24"/>
        </w:rPr>
        <w:t>Предметные курсы</w:t>
      </w:r>
      <w:r w:rsidR="00B2207D" w:rsidRPr="00B2207D">
        <w:rPr>
          <w:rFonts w:ascii="Times New Roman" w:eastAsia="Times New Roman" w:hAnsi="Times New Roman" w:cs="Times New Roman"/>
          <w:sz w:val="24"/>
          <w:szCs w:val="24"/>
        </w:rPr>
        <w:t xml:space="preserve">, задача которых — углубление и расширение знаний по предметам, </w:t>
      </w:r>
      <w:r w:rsidR="00B2207D" w:rsidRPr="00B2207D">
        <w:rPr>
          <w:rFonts w:ascii="Times New Roman" w:eastAsia="Times New Roman" w:hAnsi="Times New Roman" w:cs="Times New Roman"/>
          <w:sz w:val="24"/>
          <w:szCs w:val="24"/>
        </w:rPr>
        <w:lastRenderedPageBreak/>
        <w:t>входящих в учебный план школы:</w:t>
      </w:r>
    </w:p>
    <w:p w:rsidR="00B2207D" w:rsidRPr="00B2207D" w:rsidRDefault="009C6C94" w:rsidP="009C6C94">
      <w:pPr>
        <w:widowControl w:val="0"/>
        <w:tabs>
          <w:tab w:val="left" w:pos="724"/>
          <w:tab w:val="left" w:pos="1134"/>
          <w:tab w:val="left" w:pos="10206"/>
        </w:tabs>
        <w:spacing w:before="12" w:after="0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207D" w:rsidRPr="00B2207D">
        <w:rPr>
          <w:rFonts w:ascii="Times New Roman" w:eastAsia="Times New Roman" w:hAnsi="Times New Roman" w:cs="Times New Roman"/>
          <w:sz w:val="24"/>
          <w:szCs w:val="24"/>
        </w:rPr>
        <w:t>элективные курсы повышенного уровня, направленные на углубление того или иного уче</w:t>
      </w:r>
      <w:r w:rsidR="00B2207D" w:rsidRPr="00B2207D">
        <w:rPr>
          <w:rFonts w:ascii="Times New Roman" w:eastAsia="Times New Roman" w:hAnsi="Times New Roman" w:cs="Times New Roman"/>
          <w:sz w:val="24"/>
          <w:szCs w:val="24"/>
        </w:rPr>
        <w:t>б</w:t>
      </w:r>
      <w:r w:rsidR="00B2207D" w:rsidRPr="00B2207D">
        <w:rPr>
          <w:rFonts w:ascii="Times New Roman" w:eastAsia="Times New Roman" w:hAnsi="Times New Roman" w:cs="Times New Roman"/>
          <w:sz w:val="24"/>
          <w:szCs w:val="24"/>
        </w:rPr>
        <w:t>ного предмета, имеющие как тематическое, так и временное согласование с этим учебным предметом. Выбор такого элективного курса позволит изучить выбранный предмет не на профильном, а на углубленном уровне. В этом случае все разделы курса углубляются более или менее равномерно;</w:t>
      </w:r>
    </w:p>
    <w:p w:rsidR="00B2207D" w:rsidRPr="00B2207D" w:rsidRDefault="009C6C94" w:rsidP="009C6C94">
      <w:pPr>
        <w:widowControl w:val="0"/>
        <w:tabs>
          <w:tab w:val="left" w:pos="1134"/>
          <w:tab w:val="left" w:pos="10206"/>
        </w:tabs>
        <w:spacing w:before="3" w:after="0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207D" w:rsidRPr="00B2207D">
        <w:rPr>
          <w:rFonts w:ascii="Times New Roman" w:eastAsia="Times New Roman" w:hAnsi="Times New Roman" w:cs="Times New Roman"/>
          <w:sz w:val="24"/>
          <w:szCs w:val="24"/>
        </w:rPr>
        <w:t>элективные спецкурсы, в которых углубленно изучаются отдельные разделы основного курса, входящие в обязательную программу данного предмета. Примерами</w:t>
      </w:r>
      <w:r w:rsidR="00FA61DD">
        <w:rPr>
          <w:rFonts w:ascii="Times New Roman" w:eastAsia="Times New Roman" w:hAnsi="Times New Roman" w:cs="Times New Roman"/>
          <w:sz w:val="24"/>
          <w:szCs w:val="24"/>
        </w:rPr>
        <w:t xml:space="preserve"> таких курсов из области химии </w:t>
      </w:r>
      <w:r w:rsidR="00B2207D" w:rsidRPr="00B2207D">
        <w:rPr>
          <w:rFonts w:ascii="Times New Roman" w:eastAsia="Times New Roman" w:hAnsi="Times New Roman" w:cs="Times New Roman"/>
          <w:sz w:val="24"/>
          <w:szCs w:val="24"/>
        </w:rPr>
        <w:t>могут быть: «История открытия и познания веществ», «Термодинамика», «Химическая кинетика»</w:t>
      </w:r>
      <w:r>
        <w:rPr>
          <w:rFonts w:ascii="Times New Roman" w:eastAsia="Times New Roman" w:hAnsi="Times New Roman" w:cs="Times New Roman"/>
          <w:sz w:val="24"/>
          <w:szCs w:val="24"/>
        </w:rPr>
        <w:t>, «Химия растворов». В</w:t>
      </w:r>
      <w:r w:rsidR="00B2207D" w:rsidRPr="00B2207D">
        <w:rPr>
          <w:rFonts w:ascii="Times New Roman" w:eastAsia="Times New Roman" w:hAnsi="Times New Roman" w:cs="Times New Roman"/>
          <w:sz w:val="24"/>
          <w:szCs w:val="24"/>
        </w:rPr>
        <w:t xml:space="preserve"> элективных курсах такого типа выбранная тема изучается более глубоко, чем это возможно при выборе элективного «курса повыше</w:t>
      </w:r>
      <w:r w:rsidR="00B2207D" w:rsidRPr="00B2207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2207D" w:rsidRPr="00B2207D">
        <w:rPr>
          <w:rFonts w:ascii="Times New Roman" w:eastAsia="Times New Roman" w:hAnsi="Times New Roman" w:cs="Times New Roman"/>
          <w:sz w:val="24"/>
          <w:szCs w:val="24"/>
        </w:rPr>
        <w:t>ногоуровня»;</w:t>
      </w:r>
    </w:p>
    <w:p w:rsidR="009C6C94" w:rsidRDefault="009C6C94" w:rsidP="009C6C94">
      <w:pPr>
        <w:widowControl w:val="0"/>
        <w:tabs>
          <w:tab w:val="left" w:pos="625"/>
          <w:tab w:val="left" w:pos="626"/>
          <w:tab w:val="left" w:pos="1134"/>
          <w:tab w:val="left" w:pos="1518"/>
          <w:tab w:val="left" w:pos="1677"/>
          <w:tab w:val="left" w:pos="4206"/>
          <w:tab w:val="left" w:pos="4601"/>
          <w:tab w:val="left" w:pos="10206"/>
        </w:tabs>
        <w:spacing w:before="33" w:after="0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207D" w:rsidRPr="00B2207D">
        <w:rPr>
          <w:rFonts w:ascii="Times New Roman" w:eastAsia="Times New Roman" w:hAnsi="Times New Roman" w:cs="Times New Roman"/>
          <w:sz w:val="24"/>
          <w:szCs w:val="24"/>
        </w:rPr>
        <w:t xml:space="preserve">элективные спецкурсы, в которых углубленно изучаются отдельные разделы основного курса, не входящие в обязательную программу данного предмета. Примерами таких курсов из областихимии могут быть: «Механизмы реакций ворганической химии», «Соединения в квадратных скобках»; </w:t>
      </w:r>
    </w:p>
    <w:p w:rsidR="00B2207D" w:rsidRPr="00B2207D" w:rsidRDefault="009C6C94" w:rsidP="009C6C94">
      <w:pPr>
        <w:widowControl w:val="0"/>
        <w:tabs>
          <w:tab w:val="left" w:pos="625"/>
          <w:tab w:val="left" w:pos="626"/>
          <w:tab w:val="left" w:pos="1134"/>
          <w:tab w:val="left" w:pos="1518"/>
          <w:tab w:val="left" w:pos="1677"/>
          <w:tab w:val="left" w:pos="4206"/>
          <w:tab w:val="left" w:pos="4601"/>
          <w:tab w:val="left" w:pos="10206"/>
        </w:tabs>
        <w:spacing w:before="33" w:after="0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207D" w:rsidRPr="00B2207D">
        <w:rPr>
          <w:rFonts w:ascii="Times New Roman" w:eastAsia="Times New Roman" w:hAnsi="Times New Roman" w:cs="Times New Roman"/>
          <w:sz w:val="24"/>
          <w:szCs w:val="24"/>
        </w:rPr>
        <w:t>прикладные элективные курсы, цель которых - знакомство учащихся с важнейшими путями и методами применения знаний на практике, развитие интереса учащихся к современной технике и производ</w:t>
      </w:r>
      <w:r>
        <w:rPr>
          <w:rFonts w:ascii="Times New Roman" w:eastAsia="Times New Roman" w:hAnsi="Times New Roman" w:cs="Times New Roman"/>
          <w:sz w:val="24"/>
          <w:szCs w:val="24"/>
        </w:rPr>
        <w:t>ству. П</w:t>
      </w:r>
      <w:r w:rsidR="00B2207D" w:rsidRPr="00B2207D">
        <w:rPr>
          <w:rFonts w:ascii="Times New Roman" w:eastAsia="Times New Roman" w:hAnsi="Times New Roman" w:cs="Times New Roman"/>
          <w:sz w:val="24"/>
          <w:szCs w:val="24"/>
        </w:rPr>
        <w:t>римеры таких курсов: «Химия, история, искусство: перекрестки взаимодействия», «Химические катастрофы», «Химические технологии», «Основы биох</w:t>
      </w:r>
      <w:r w:rsidR="00B2207D" w:rsidRPr="00B2207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2207D" w:rsidRPr="00B2207D">
        <w:rPr>
          <w:rFonts w:ascii="Times New Roman" w:eastAsia="Times New Roman" w:hAnsi="Times New Roman" w:cs="Times New Roman"/>
          <w:sz w:val="24"/>
          <w:szCs w:val="24"/>
        </w:rPr>
        <w:t>мии», «Экологические основы химии» и др.;</w:t>
      </w:r>
    </w:p>
    <w:p w:rsidR="00B2207D" w:rsidRPr="00B2207D" w:rsidRDefault="009C6C94" w:rsidP="009C6C94">
      <w:pPr>
        <w:widowControl w:val="0"/>
        <w:tabs>
          <w:tab w:val="left" w:pos="617"/>
          <w:tab w:val="left" w:pos="1134"/>
          <w:tab w:val="left" w:pos="4699"/>
          <w:tab w:val="left" w:pos="10206"/>
        </w:tabs>
        <w:spacing w:before="8" w:after="0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207D" w:rsidRPr="00B2207D">
        <w:rPr>
          <w:rFonts w:ascii="Times New Roman" w:eastAsia="Times New Roman" w:hAnsi="Times New Roman" w:cs="Times New Roman"/>
          <w:sz w:val="24"/>
          <w:szCs w:val="24"/>
        </w:rPr>
        <w:t>элективные курсы</w:t>
      </w:r>
      <w:proofErr w:type="gramStart"/>
      <w:r w:rsidR="00B2207D" w:rsidRPr="00B2207D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="00B2207D" w:rsidRPr="00B2207D">
        <w:rPr>
          <w:rFonts w:ascii="Times New Roman" w:eastAsia="Times New Roman" w:hAnsi="Times New Roman" w:cs="Times New Roman"/>
          <w:sz w:val="24"/>
          <w:szCs w:val="24"/>
        </w:rPr>
        <w:t>освященные изучению методов познания природы. Примерами таких курсов могут быть: «Фундаментальные эксперименты в химии», «Химический практикум: наблюдение эксперимент, моделирование», «Методы химических исследований», «Как д</w:t>
      </w:r>
      <w:r w:rsidR="00B2207D" w:rsidRPr="00B2207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2207D" w:rsidRPr="00B2207D">
        <w:rPr>
          <w:rFonts w:ascii="Times New Roman" w:eastAsia="Times New Roman" w:hAnsi="Times New Roman" w:cs="Times New Roman"/>
          <w:sz w:val="24"/>
          <w:szCs w:val="24"/>
        </w:rPr>
        <w:t>лаются открытия»;</w:t>
      </w:r>
    </w:p>
    <w:p w:rsidR="00B2207D" w:rsidRPr="00B2207D" w:rsidRDefault="009C6C94" w:rsidP="009C6C94">
      <w:pPr>
        <w:widowControl w:val="0"/>
        <w:tabs>
          <w:tab w:val="left" w:pos="612"/>
          <w:tab w:val="left" w:pos="1134"/>
          <w:tab w:val="left" w:pos="10206"/>
        </w:tabs>
        <w:spacing w:before="15" w:after="0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207D" w:rsidRPr="00B2207D">
        <w:rPr>
          <w:rFonts w:ascii="Times New Roman" w:eastAsia="Times New Roman" w:hAnsi="Times New Roman" w:cs="Times New Roman"/>
          <w:sz w:val="24"/>
          <w:szCs w:val="24"/>
        </w:rPr>
        <w:t>элективные курсы, посвященные истории предмета: «История химии»;</w:t>
      </w:r>
    </w:p>
    <w:p w:rsidR="00B2207D" w:rsidRPr="00B2207D" w:rsidRDefault="009C6C94" w:rsidP="009C6C94">
      <w:pPr>
        <w:widowControl w:val="0"/>
        <w:tabs>
          <w:tab w:val="left" w:pos="612"/>
          <w:tab w:val="left" w:pos="1134"/>
          <w:tab w:val="left" w:pos="4737"/>
          <w:tab w:val="left" w:pos="10206"/>
        </w:tabs>
        <w:spacing w:before="37" w:after="0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207D" w:rsidRPr="00B2207D">
        <w:rPr>
          <w:rFonts w:ascii="Times New Roman" w:eastAsia="Times New Roman" w:hAnsi="Times New Roman" w:cs="Times New Roman"/>
          <w:sz w:val="24"/>
          <w:szCs w:val="24"/>
        </w:rPr>
        <w:t>элективные курсы,посвященные изучению методов решения расчетных химических задач, составлению и решению задач на основе химического  эксперимента.</w:t>
      </w:r>
    </w:p>
    <w:p w:rsidR="00B2207D" w:rsidRPr="00B2207D" w:rsidRDefault="009C6C94" w:rsidP="009C6C94">
      <w:pPr>
        <w:widowControl w:val="0"/>
        <w:tabs>
          <w:tab w:val="left" w:pos="10206"/>
        </w:tabs>
        <w:spacing w:after="0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="00B2207D" w:rsidRPr="00B2207D">
        <w:rPr>
          <w:rFonts w:ascii="Times New Roman" w:eastAsia="Times New Roman" w:hAnsi="Times New Roman" w:cs="Times New Roman"/>
          <w:i/>
          <w:sz w:val="24"/>
          <w:szCs w:val="24"/>
        </w:rPr>
        <w:t>Межпредметные</w:t>
      </w:r>
      <w:proofErr w:type="spellEnd"/>
      <w:r w:rsidR="006F651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2207D" w:rsidRPr="00B2207D">
        <w:rPr>
          <w:rFonts w:ascii="Times New Roman" w:eastAsia="Times New Roman" w:hAnsi="Times New Roman" w:cs="Times New Roman"/>
          <w:i/>
          <w:sz w:val="24"/>
          <w:szCs w:val="24"/>
        </w:rPr>
        <w:t>элективные курсы</w:t>
      </w:r>
      <w:r w:rsidR="00B2207D" w:rsidRPr="00B2207D">
        <w:rPr>
          <w:rFonts w:ascii="Times New Roman" w:eastAsia="Times New Roman" w:hAnsi="Times New Roman" w:cs="Times New Roman"/>
          <w:sz w:val="24"/>
          <w:szCs w:val="24"/>
        </w:rPr>
        <w:t>, цель которых - интеграция знаний учащихся о пр</w:t>
      </w:r>
      <w:r w:rsidR="00B2207D" w:rsidRPr="00B2207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2207D" w:rsidRPr="00B2207D">
        <w:rPr>
          <w:rFonts w:ascii="Times New Roman" w:eastAsia="Times New Roman" w:hAnsi="Times New Roman" w:cs="Times New Roman"/>
          <w:sz w:val="24"/>
          <w:szCs w:val="24"/>
        </w:rPr>
        <w:t>роде и обществе. Примерами таких курсов естественнонаучного профиля могут быть: «Х</w:t>
      </w:r>
      <w:r w:rsidR="00B2207D" w:rsidRPr="00B2207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2207D" w:rsidRPr="00B2207D">
        <w:rPr>
          <w:rFonts w:ascii="Times New Roman" w:eastAsia="Times New Roman" w:hAnsi="Times New Roman" w:cs="Times New Roman"/>
          <w:sz w:val="24"/>
          <w:szCs w:val="24"/>
        </w:rPr>
        <w:t>мия Космоса», «Эволюционная химия», «Элементыбиохимии», «Компьютерное моделир</w:t>
      </w:r>
      <w:r w:rsidR="00B2207D" w:rsidRPr="00B2207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2207D" w:rsidRPr="00B2207D">
        <w:rPr>
          <w:rFonts w:ascii="Times New Roman" w:eastAsia="Times New Roman" w:hAnsi="Times New Roman" w:cs="Times New Roman"/>
          <w:sz w:val="24"/>
          <w:szCs w:val="24"/>
        </w:rPr>
        <w:t>вание в изучении химических процессов», «Естественнонаучная картина мира».</w:t>
      </w:r>
    </w:p>
    <w:p w:rsidR="00794FA7" w:rsidRDefault="009C6C94" w:rsidP="00794FA7">
      <w:pPr>
        <w:pStyle w:val="a6"/>
        <w:tabs>
          <w:tab w:val="left" w:pos="1679"/>
          <w:tab w:val="left" w:pos="2794"/>
          <w:tab w:val="left" w:pos="3698"/>
          <w:tab w:val="left" w:pos="4233"/>
          <w:tab w:val="left" w:pos="5909"/>
          <w:tab w:val="left" w:pos="10206"/>
        </w:tabs>
        <w:spacing w:line="283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B2207D" w:rsidRPr="00B2207D">
        <w:rPr>
          <w:rFonts w:ascii="Times New Roman" w:eastAsia="Times New Roman" w:hAnsi="Times New Roman" w:cs="Times New Roman"/>
          <w:sz w:val="24"/>
          <w:szCs w:val="24"/>
        </w:rPr>
        <w:t>Элективные курсы, посвященные психологическим, социальным, культурологическим, искусствоведческим проблемам. Приведем примеры таких курсов, базирующихся на хим</w:t>
      </w:r>
      <w:r w:rsidR="00B2207D" w:rsidRPr="00B2207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2207D" w:rsidRPr="00B2207D">
        <w:rPr>
          <w:rFonts w:ascii="Times New Roman" w:eastAsia="Times New Roman" w:hAnsi="Times New Roman" w:cs="Times New Roman"/>
          <w:sz w:val="24"/>
          <w:szCs w:val="24"/>
        </w:rPr>
        <w:t>ческом содержании: «Химическая информация на этикетках», «Химия древних цивилиз</w:t>
      </w:r>
      <w:r w:rsidR="00B2207D" w:rsidRPr="00B2207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2207D" w:rsidRPr="00B2207D">
        <w:rPr>
          <w:rFonts w:ascii="Times New Roman" w:eastAsia="Times New Roman" w:hAnsi="Times New Roman" w:cs="Times New Roman"/>
          <w:sz w:val="24"/>
          <w:szCs w:val="24"/>
        </w:rPr>
        <w:t>ций» идр.</w:t>
      </w:r>
    </w:p>
    <w:p w:rsidR="00B2207D" w:rsidRPr="00794FA7" w:rsidRDefault="00794FA7" w:rsidP="00794FA7">
      <w:pPr>
        <w:pStyle w:val="a6"/>
        <w:tabs>
          <w:tab w:val="left" w:pos="1679"/>
          <w:tab w:val="left" w:pos="2794"/>
          <w:tab w:val="left" w:pos="3698"/>
          <w:tab w:val="left" w:pos="4233"/>
          <w:tab w:val="left" w:pos="5909"/>
          <w:tab w:val="left" w:pos="10206"/>
        </w:tabs>
        <w:spacing w:line="283" w:lineRule="auto"/>
        <w:ind w:right="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FA7">
        <w:rPr>
          <w:rFonts w:ascii="Times New Roman" w:eastAsia="Times New Roman" w:hAnsi="Times New Roman" w:cs="Times New Roman"/>
          <w:sz w:val="24"/>
          <w:szCs w:val="24"/>
        </w:rPr>
        <w:t>При выборе элективных курсов для профильного обучения учитель должен орие</w:t>
      </w:r>
      <w:r w:rsidRPr="00794FA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94FA7">
        <w:rPr>
          <w:rFonts w:ascii="Times New Roman" w:eastAsia="Times New Roman" w:hAnsi="Times New Roman" w:cs="Times New Roman"/>
          <w:sz w:val="24"/>
          <w:szCs w:val="24"/>
        </w:rPr>
        <w:t>тироваться на материальную базу общеобразовательной организации, действующие уче</w:t>
      </w:r>
      <w:r w:rsidRPr="00794FA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94FA7">
        <w:rPr>
          <w:rFonts w:ascii="Times New Roman" w:eastAsia="Times New Roman" w:hAnsi="Times New Roman" w:cs="Times New Roman"/>
          <w:sz w:val="24"/>
          <w:szCs w:val="24"/>
        </w:rPr>
        <w:t>но­методические комплекты и рекомендации по существующим курсам, методическую  обоснованность сочетания курсов с профессиональной ориентацией старшеклассников.</w:t>
      </w:r>
    </w:p>
    <w:p w:rsidR="00435024" w:rsidRPr="004B76E2" w:rsidRDefault="00435024" w:rsidP="00794FA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 xml:space="preserve">Порядок разработки рабочих программ курсов внеурочной деятельности, внесение изменений и их корректировка </w:t>
      </w:r>
      <w:r w:rsidR="009C6C94">
        <w:rPr>
          <w:rFonts w:ascii="Times New Roman" w:hAnsi="Times New Roman" w:cs="Times New Roman"/>
          <w:bCs/>
          <w:sz w:val="24"/>
          <w:szCs w:val="24"/>
        </w:rPr>
        <w:t xml:space="preserve">также </w:t>
      </w:r>
      <w:r w:rsidRPr="004B76E2">
        <w:rPr>
          <w:rFonts w:ascii="Times New Roman" w:hAnsi="Times New Roman" w:cs="Times New Roman"/>
          <w:bCs/>
          <w:sz w:val="24"/>
          <w:szCs w:val="24"/>
        </w:rPr>
        <w:t>определяются локальным нормативным актом общео</w:t>
      </w:r>
      <w:r w:rsidRPr="004B76E2">
        <w:rPr>
          <w:rFonts w:ascii="Times New Roman" w:hAnsi="Times New Roman" w:cs="Times New Roman"/>
          <w:bCs/>
          <w:sz w:val="24"/>
          <w:szCs w:val="24"/>
        </w:rPr>
        <w:t>б</w:t>
      </w:r>
      <w:r w:rsidRPr="004B76E2">
        <w:rPr>
          <w:rFonts w:ascii="Times New Roman" w:hAnsi="Times New Roman" w:cs="Times New Roman"/>
          <w:bCs/>
          <w:sz w:val="24"/>
          <w:szCs w:val="24"/>
        </w:rPr>
        <w:t>разовательной организации.</w:t>
      </w:r>
    </w:p>
    <w:p w:rsidR="00435024" w:rsidRPr="004B76E2" w:rsidRDefault="00435024" w:rsidP="002217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lastRenderedPageBreak/>
        <w:t>При проектировании внеурочной деятельности для педагогов полезным будет испол</w:t>
      </w:r>
      <w:r w:rsidRPr="004B76E2">
        <w:rPr>
          <w:rFonts w:ascii="Times New Roman" w:hAnsi="Times New Roman" w:cs="Times New Roman"/>
          <w:bCs/>
          <w:sz w:val="24"/>
          <w:szCs w:val="24"/>
        </w:rPr>
        <w:t>ь</w:t>
      </w:r>
      <w:r w:rsidRPr="004B76E2">
        <w:rPr>
          <w:rFonts w:ascii="Times New Roman" w:hAnsi="Times New Roman" w:cs="Times New Roman"/>
          <w:bCs/>
          <w:sz w:val="24"/>
          <w:szCs w:val="24"/>
        </w:rPr>
        <w:t>зование пособий: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Байбородова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, Л. В. Внеурочная деятельность школьников в разновозрастных группах / Л. В. 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Байбородова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>. — М.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Просвещение, 2014. - 177 с.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 xml:space="preserve">2. Внеурочная деятельность. Примерный план внеурочной деятельности в основной школе: пособие для учителей 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>. организаций / П. В. Степанов, Д. В. Григорьев. - М.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Просвещение, 2014. - 127 с.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 xml:space="preserve">3. Воспитание и внеурочная деятельность в стандарте начального общего образования / П. В. Степанов, И. В. Степанова. - М.: Центр 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Пед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>. поиск, 2011. - 96 с.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 xml:space="preserve">4. Григорьев, Д. В. Программы внеурочной деятельности. Познавательная деятельность. Проблемно-ценностное общение: пособие для учителей 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>. учреждений / Д. В. Григорьев, П. В. Степанов. - М.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Просвещение, 2011. - 96 с.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5. Григорьев, Д. В. Внеурочная деятельность школьников. Методический конструктор: пос</w:t>
      </w:r>
      <w:r w:rsidRPr="004B76E2">
        <w:rPr>
          <w:rFonts w:ascii="Times New Roman" w:hAnsi="Times New Roman" w:cs="Times New Roman"/>
          <w:bCs/>
          <w:sz w:val="24"/>
          <w:szCs w:val="24"/>
        </w:rPr>
        <w:t>о</w:t>
      </w:r>
      <w:r w:rsidRPr="004B76E2">
        <w:rPr>
          <w:rFonts w:ascii="Times New Roman" w:hAnsi="Times New Roman" w:cs="Times New Roman"/>
          <w:bCs/>
          <w:sz w:val="24"/>
          <w:szCs w:val="24"/>
        </w:rPr>
        <w:t>бие для учителя / Д. В. Григорьев, П. В. Степанов. - М.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Просвещение, 2014. -224 с.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6. Как разработать программу внеурочной деятельности и дополнительного образования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метод, пос. / Е. Б. 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Евладова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>, Л. Г. Логинова. - Москва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Русское слово, 2015.-296 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>.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7. Организация внеурочной деятельности младших школьников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сборник программ / авт.-сост. С. К. 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Тивикова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>. — Москва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Русское слово, 2013. - 126 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>.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 xml:space="preserve">8. Сборник программ внеурочной деятельности. 1-11 классы / под ред. Н. Ф. Виноградовой. - Москва 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>: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>ентана-Граф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>, 2014. - 192 с.</w:t>
      </w:r>
    </w:p>
    <w:p w:rsidR="00435024" w:rsidRPr="004B76E2" w:rsidRDefault="00435024" w:rsidP="004350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9. Цветкова М. С. Информатика. Математика. Программы внеурочной деятельности для н</w:t>
      </w:r>
      <w:r w:rsidRPr="004B76E2">
        <w:rPr>
          <w:rFonts w:ascii="Times New Roman" w:hAnsi="Times New Roman" w:cs="Times New Roman"/>
          <w:bCs/>
          <w:sz w:val="24"/>
          <w:szCs w:val="24"/>
        </w:rPr>
        <w:t>а</w:t>
      </w:r>
      <w:r w:rsidRPr="004B76E2">
        <w:rPr>
          <w:rFonts w:ascii="Times New Roman" w:hAnsi="Times New Roman" w:cs="Times New Roman"/>
          <w:bCs/>
          <w:sz w:val="24"/>
          <w:szCs w:val="24"/>
        </w:rPr>
        <w:t>чальной и основной школы: 3-6 классы / М. С. Цветкова, О. Б. Богомолова. - М.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Бином. Л</w:t>
      </w:r>
      <w:r w:rsidRPr="004B76E2">
        <w:rPr>
          <w:rFonts w:ascii="Times New Roman" w:hAnsi="Times New Roman" w:cs="Times New Roman"/>
          <w:bCs/>
          <w:sz w:val="24"/>
          <w:szCs w:val="24"/>
        </w:rPr>
        <w:t>а</w:t>
      </w:r>
      <w:r w:rsidRPr="004B76E2">
        <w:rPr>
          <w:rFonts w:ascii="Times New Roman" w:hAnsi="Times New Roman" w:cs="Times New Roman"/>
          <w:bCs/>
          <w:sz w:val="24"/>
          <w:szCs w:val="24"/>
        </w:rPr>
        <w:t>боратория знаний, 2013. - 128 с.</w:t>
      </w:r>
    </w:p>
    <w:p w:rsidR="009B4DD0" w:rsidRDefault="00435024" w:rsidP="009B4D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 xml:space="preserve">10. Богомолова. О. Б. Информатика. Математика. Программы внеурочной деятельности для основной школы: 7-9 классы / О. Б. Богомолова, Н. И. 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Самылкина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>. - М.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Бином. Лаборатория знаний (Серия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>:П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>рограммы и планирование), 2013. - 200 с.</w:t>
      </w:r>
    </w:p>
    <w:p w:rsidR="001D33BE" w:rsidRDefault="009B4DD0" w:rsidP="001D33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11. </w:t>
      </w:r>
      <w:proofErr w:type="spellStart"/>
      <w:r w:rsidRPr="009B4DD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Ширшина</w:t>
      </w:r>
      <w:proofErr w:type="spellEnd"/>
      <w:r w:rsidRPr="009B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Химия: проектная деятельность. – Волгоград: «Учитель, 2007. </w:t>
      </w:r>
    </w:p>
    <w:p w:rsidR="001D33BE" w:rsidRPr="001D33BE" w:rsidRDefault="001D33BE" w:rsidP="001D33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BE">
        <w:rPr>
          <w:rFonts w:ascii="Times New Roman" w:eastAsia="Times New Roman" w:hAnsi="Times New Roman" w:cs="Times New Roman"/>
          <w:sz w:val="24"/>
          <w:szCs w:val="24"/>
          <w:lang w:eastAsia="ru-RU"/>
        </w:rPr>
        <w:t>12. Элективный курс. Химия и охрана окружающей среды. 10 класс</w:t>
      </w:r>
      <w:proofErr w:type="gramStart"/>
      <w:r w:rsidRPr="001D3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1D3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И.Н. </w:t>
      </w:r>
      <w:proofErr w:type="spellStart"/>
      <w:r w:rsidRPr="001D33B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Баланова</w:t>
      </w:r>
      <w:proofErr w:type="spellEnd"/>
      <w:r w:rsidRPr="001D33B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Волгоград: ИДТ «Корифей», 2005</w:t>
      </w:r>
    </w:p>
    <w:p w:rsidR="0085793B" w:rsidRPr="0085793B" w:rsidRDefault="0085793B" w:rsidP="007068B4">
      <w:pPr>
        <w:widowControl w:val="0"/>
        <w:tabs>
          <w:tab w:val="left" w:pos="10206"/>
        </w:tabs>
        <w:spacing w:after="0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93B">
        <w:rPr>
          <w:rFonts w:ascii="Times New Roman" w:eastAsia="Times New Roman" w:hAnsi="Times New Roman" w:cs="Times New Roman"/>
          <w:sz w:val="24"/>
          <w:szCs w:val="24"/>
        </w:rPr>
        <w:t>Одним из важнейших направлений внеурочной работы по предмету является подг</w:t>
      </w:r>
      <w:r w:rsidRPr="0085793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5793B">
        <w:rPr>
          <w:rFonts w:ascii="Times New Roman" w:eastAsia="Times New Roman" w:hAnsi="Times New Roman" w:cs="Times New Roman"/>
          <w:sz w:val="24"/>
          <w:szCs w:val="24"/>
        </w:rPr>
        <w:t xml:space="preserve">товка к олимпиадам по химии. </w:t>
      </w:r>
      <w:proofErr w:type="gramStart"/>
      <w:r w:rsidRPr="0085793B">
        <w:rPr>
          <w:rFonts w:ascii="Times New Roman" w:eastAsia="Times New Roman" w:hAnsi="Times New Roman" w:cs="Times New Roman"/>
          <w:sz w:val="24"/>
          <w:szCs w:val="24"/>
        </w:rPr>
        <w:t>На заседании районных (городских) методических объедин</w:t>
      </w:r>
      <w:r w:rsidRPr="0085793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5793B">
        <w:rPr>
          <w:rFonts w:ascii="Times New Roman" w:eastAsia="Times New Roman" w:hAnsi="Times New Roman" w:cs="Times New Roman"/>
          <w:sz w:val="24"/>
          <w:szCs w:val="24"/>
        </w:rPr>
        <w:t>ний учителей химии следует проанализировать результаты школьного и муниципального этапов Всероссийской (9, 10 и 11 классы) и областной (7 и 8 класс) олимпиад школьников по химии, сравнить программу подготовки учащихся к олимпиаде в образовательных организ</w:t>
      </w:r>
      <w:r w:rsidRPr="0085793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5793B">
        <w:rPr>
          <w:rFonts w:ascii="Times New Roman" w:eastAsia="Times New Roman" w:hAnsi="Times New Roman" w:cs="Times New Roman"/>
          <w:sz w:val="24"/>
          <w:szCs w:val="24"/>
        </w:rPr>
        <w:t>циях с содержанием программы Всероссийской олимпиады школьников по химии, организ</w:t>
      </w:r>
      <w:r w:rsidRPr="0085793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5793B">
        <w:rPr>
          <w:rFonts w:ascii="Times New Roman" w:eastAsia="Times New Roman" w:hAnsi="Times New Roman" w:cs="Times New Roman"/>
          <w:sz w:val="24"/>
          <w:szCs w:val="24"/>
        </w:rPr>
        <w:t xml:space="preserve">вать обмен опытом по </w:t>
      </w:r>
      <w:r w:rsidR="007068B4"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 w:rsidRPr="0085793B">
        <w:rPr>
          <w:rFonts w:ascii="Times New Roman" w:eastAsia="Times New Roman" w:hAnsi="Times New Roman" w:cs="Times New Roman"/>
          <w:sz w:val="24"/>
          <w:szCs w:val="24"/>
        </w:rPr>
        <w:t>проведению школьного этапа олимпиады и подготовке учащихся</w:t>
      </w:r>
      <w:proofErr w:type="gramEnd"/>
      <w:r w:rsidRPr="0085793B">
        <w:rPr>
          <w:rFonts w:ascii="Times New Roman" w:eastAsia="Times New Roman" w:hAnsi="Times New Roman" w:cs="Times New Roman"/>
          <w:sz w:val="24"/>
          <w:szCs w:val="24"/>
        </w:rPr>
        <w:t xml:space="preserve"> к участию в муниципальном этапе. Подготовка к региональным (областным) олимпиадам по химии должна проводиться в системе, начиная с 8 (7) класса. Необходимо задействовать внеурочные формы работы (</w:t>
      </w:r>
      <w:r w:rsidR="007068B4">
        <w:rPr>
          <w:rFonts w:ascii="Times New Roman" w:eastAsia="Times New Roman" w:hAnsi="Times New Roman" w:cs="Times New Roman"/>
          <w:sz w:val="24"/>
          <w:szCs w:val="24"/>
        </w:rPr>
        <w:t>научное общество учащихся</w:t>
      </w:r>
      <w:r w:rsidRPr="0085793B">
        <w:rPr>
          <w:rFonts w:ascii="Times New Roman" w:eastAsia="Times New Roman" w:hAnsi="Times New Roman" w:cs="Times New Roman"/>
          <w:sz w:val="24"/>
          <w:szCs w:val="24"/>
        </w:rPr>
        <w:t>, кружковая работа, предметные экскурсии, предметные недели, летние школы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одаренных детей</w:t>
      </w:r>
      <w:r w:rsidRPr="0085793B">
        <w:rPr>
          <w:rFonts w:ascii="Times New Roman" w:eastAsia="Times New Roman" w:hAnsi="Times New Roman" w:cs="Times New Roman"/>
          <w:sz w:val="24"/>
          <w:szCs w:val="24"/>
        </w:rPr>
        <w:t>, творческие практикум</w:t>
      </w:r>
      <w:r w:rsidR="00FA61DD">
        <w:rPr>
          <w:rFonts w:ascii="Times New Roman" w:eastAsia="Times New Roman" w:hAnsi="Times New Roman" w:cs="Times New Roman"/>
          <w:sz w:val="24"/>
          <w:szCs w:val="24"/>
        </w:rPr>
        <w:t xml:space="preserve">ы, контакты с вузами Калужской </w:t>
      </w:r>
      <w:r w:rsidRPr="0085793B">
        <w:rPr>
          <w:rFonts w:ascii="Times New Roman" w:eastAsia="Times New Roman" w:hAnsi="Times New Roman" w:cs="Times New Roman"/>
          <w:sz w:val="24"/>
          <w:szCs w:val="24"/>
        </w:rPr>
        <w:t>области и др.).</w:t>
      </w:r>
    </w:p>
    <w:p w:rsidR="00435024" w:rsidRDefault="00435024" w:rsidP="004350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5024" w:rsidRPr="00BE62B0" w:rsidRDefault="00D829CC" w:rsidP="004350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435024" w:rsidRPr="002E21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ИНФОРМАЦИОННЫЕ РЕСУРСЫ, ОБЕСПЕЧИВАЮЩИЕ</w:t>
      </w:r>
      <w:r w:rsidR="004350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МЕТОДИЧЕСКОЕ </w:t>
      </w:r>
      <w:r w:rsidR="00435024" w:rsidRPr="002E21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435024" w:rsidRPr="002E21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435024" w:rsidRPr="002E21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ПРОВОЖДЕНИЕ ОБРАЗОВАТЕЛЬНОЙДЕЯТЕЛЬНОСТИ </w:t>
      </w:r>
      <w:bookmarkStart w:id="0" w:name="_GoBack"/>
      <w:bookmarkEnd w:id="0"/>
      <w:r w:rsidR="00435024" w:rsidRPr="002E21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="004350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УЧЕБНОМУ </w:t>
      </w:r>
      <w:r w:rsidR="00435024" w:rsidRPr="002E21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</w:t>
      </w:r>
      <w:r w:rsidR="00435024" w:rsidRPr="002E21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="00435024" w:rsidRPr="002E21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МЕТУ «</w:t>
      </w:r>
      <w:r w:rsidR="00F639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ХИМИЯ</w:t>
      </w:r>
      <w:r w:rsidR="00435024" w:rsidRPr="002E21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35024" w:rsidRPr="00BE62B0" w:rsidRDefault="00435024" w:rsidP="00435024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Batang"/>
          <w:color w:val="000000"/>
          <w:sz w:val="19"/>
          <w:szCs w:val="19"/>
        </w:rPr>
      </w:pPr>
    </w:p>
    <w:p w:rsidR="00435024" w:rsidRDefault="00CE3D4D" w:rsidP="00435024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hyperlink r:id="rId14" w:history="1">
        <w:r w:rsidR="00435024" w:rsidRPr="0039403A">
          <w:rPr>
            <w:rStyle w:val="a3"/>
            <w:rFonts w:ascii="Times New Roman" w:eastAsia="Batang" w:hAnsi="Times New Roman" w:cs="Times New Roman"/>
            <w:sz w:val="24"/>
            <w:szCs w:val="24"/>
          </w:rPr>
          <w:t>http://</w:t>
        </w:r>
        <w:r w:rsidR="00435024" w:rsidRPr="0039403A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www</w:t>
        </w:r>
        <w:r w:rsidR="00435024" w:rsidRPr="0039403A">
          <w:rPr>
            <w:rStyle w:val="a3"/>
            <w:rFonts w:ascii="Times New Roman" w:eastAsia="Batang" w:hAnsi="Times New Roman" w:cs="Times New Roman"/>
            <w:sz w:val="24"/>
            <w:szCs w:val="24"/>
          </w:rPr>
          <w:t>.</w:t>
        </w:r>
        <w:proofErr w:type="spellStart"/>
        <w:r w:rsidR="00435024" w:rsidRPr="0039403A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edu</w:t>
        </w:r>
        <w:proofErr w:type="spellEnd"/>
        <w:r w:rsidR="00435024" w:rsidRPr="00E6580C">
          <w:rPr>
            <w:rStyle w:val="a3"/>
            <w:rFonts w:ascii="Times New Roman" w:eastAsia="Batang" w:hAnsi="Times New Roman" w:cs="Times New Roman"/>
            <w:sz w:val="24"/>
            <w:szCs w:val="24"/>
          </w:rPr>
          <w:t>.</w:t>
        </w:r>
        <w:proofErr w:type="spellStart"/>
        <w:r w:rsidR="00435024" w:rsidRPr="0039403A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35024" w:rsidRPr="00E6580C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– </w:t>
      </w:r>
      <w:r w:rsidR="00435024">
        <w:rPr>
          <w:rFonts w:ascii="Times New Roman" w:eastAsia="Batang" w:hAnsi="Times New Roman" w:cs="Times New Roman"/>
          <w:color w:val="000000"/>
          <w:sz w:val="24"/>
          <w:szCs w:val="24"/>
        </w:rPr>
        <w:t>Российское образование. Федеральный портал</w:t>
      </w:r>
    </w:p>
    <w:p w:rsidR="00435024" w:rsidRDefault="00435024" w:rsidP="004350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9D7">
        <w:rPr>
          <w:rFonts w:ascii="Times New Roman" w:hAnsi="Times New Roman" w:cs="Times New Roman"/>
          <w:sz w:val="24"/>
          <w:szCs w:val="24"/>
        </w:rPr>
        <w:t xml:space="preserve">http://fgosreestr.ru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76E2">
        <w:rPr>
          <w:rFonts w:ascii="Times New Roman" w:hAnsi="Times New Roman" w:cs="Times New Roman"/>
          <w:sz w:val="24"/>
          <w:szCs w:val="24"/>
        </w:rPr>
        <w:t>реестр Министерства образования и науки Российской Федера</w:t>
      </w:r>
      <w:r>
        <w:rPr>
          <w:rFonts w:ascii="Times New Roman" w:hAnsi="Times New Roman" w:cs="Times New Roman"/>
          <w:sz w:val="24"/>
          <w:szCs w:val="24"/>
        </w:rPr>
        <w:t>ции (реестр примерных основных общеобразовательных программ)</w:t>
      </w:r>
    </w:p>
    <w:p w:rsidR="00435024" w:rsidRPr="00E6580C" w:rsidRDefault="00CE3D4D" w:rsidP="00435024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hyperlink r:id="rId15" w:history="1">
        <w:r w:rsidR="00435024" w:rsidRPr="0039403A">
          <w:rPr>
            <w:rStyle w:val="a3"/>
            <w:rFonts w:ascii="Times New Roman" w:eastAsia="Batang" w:hAnsi="Times New Roman" w:cs="Times New Roman"/>
            <w:sz w:val="24"/>
            <w:szCs w:val="24"/>
          </w:rPr>
          <w:t>http://</w:t>
        </w:r>
        <w:r w:rsidR="00435024" w:rsidRPr="0039403A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www</w:t>
        </w:r>
        <w:r w:rsidR="00435024" w:rsidRPr="0039403A">
          <w:rPr>
            <w:rStyle w:val="a3"/>
            <w:rFonts w:ascii="Times New Roman" w:eastAsia="Batang" w:hAnsi="Times New Roman" w:cs="Times New Roman"/>
            <w:sz w:val="24"/>
            <w:szCs w:val="24"/>
          </w:rPr>
          <w:t>.</w:t>
        </w:r>
        <w:proofErr w:type="spellStart"/>
        <w:r w:rsidR="00435024" w:rsidRPr="0039403A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edu</w:t>
        </w:r>
        <w:proofErr w:type="spellEnd"/>
        <w:r w:rsidR="00435024" w:rsidRPr="00D70BA0">
          <w:rPr>
            <w:rStyle w:val="a3"/>
            <w:rFonts w:ascii="Times New Roman" w:eastAsia="Batang" w:hAnsi="Times New Roman" w:cs="Times New Roman"/>
            <w:sz w:val="24"/>
            <w:szCs w:val="24"/>
          </w:rPr>
          <w:t>-</w:t>
        </w:r>
        <w:proofErr w:type="spellStart"/>
        <w:r w:rsidR="00435024" w:rsidRPr="0039403A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oko</w:t>
        </w:r>
        <w:proofErr w:type="spellEnd"/>
        <w:r w:rsidR="00435024" w:rsidRPr="0039403A">
          <w:rPr>
            <w:rStyle w:val="a3"/>
            <w:rFonts w:ascii="Times New Roman" w:eastAsia="Batang" w:hAnsi="Times New Roman" w:cs="Times New Roman"/>
            <w:sz w:val="24"/>
            <w:szCs w:val="24"/>
          </w:rPr>
          <w:t>.</w:t>
        </w:r>
        <w:proofErr w:type="spellStart"/>
        <w:r w:rsidR="00435024" w:rsidRPr="0039403A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35024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– сайт оценки качества образования</w:t>
      </w:r>
    </w:p>
    <w:p w:rsidR="00435024" w:rsidRPr="00BE62B0" w:rsidRDefault="00435024" w:rsidP="00435024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>http://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  <w:t>www</w:t>
      </w:r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>.</w:t>
      </w:r>
      <w:proofErr w:type="spellStart"/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>fip</w:t>
      </w:r>
      <w:r w:rsidRPr="00AA65ED"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>.</w:t>
      </w:r>
      <w:proofErr w:type="spellStart"/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>ru</w:t>
      </w:r>
      <w:proofErr w:type="spellEnd"/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- федерал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ьный институт педагогических изм</w:t>
      </w:r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ерений </w:t>
      </w:r>
    </w:p>
    <w:p w:rsidR="00435024" w:rsidRPr="00BE62B0" w:rsidRDefault="00435024" w:rsidP="00435024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>http://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  <w:t>www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eastAsia="Batang" w:hAnsi="Times New Roman" w:cs="Times New Roman"/>
          <w:color w:val="000000"/>
          <w:sz w:val="24"/>
          <w:szCs w:val="24"/>
        </w:rPr>
        <w:t>ege.e</w:t>
      </w:r>
      <w:proofErr w:type="spellEnd"/>
      <w:r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  <w:t>d</w:t>
      </w:r>
      <w:proofErr w:type="spellStart"/>
      <w:r>
        <w:rPr>
          <w:rFonts w:ascii="Times New Roman" w:eastAsia="Batang" w:hAnsi="Times New Roman" w:cs="Times New Roman"/>
          <w:color w:val="000000"/>
          <w:sz w:val="24"/>
          <w:szCs w:val="24"/>
        </w:rPr>
        <w:t>u.ru</w:t>
      </w:r>
      <w:proofErr w:type="spellEnd"/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- официальный информационный портал ЕГ</w:t>
      </w:r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Э </w:t>
      </w:r>
    </w:p>
    <w:p w:rsidR="00435024" w:rsidRPr="003D4343" w:rsidRDefault="00CE3D4D" w:rsidP="00435024">
      <w:pPr>
        <w:tabs>
          <w:tab w:val="left" w:pos="25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435024" w:rsidRPr="00AA65E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435024" w:rsidRPr="00AA65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435024" w:rsidRPr="00AA65E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school</w:t>
        </w:r>
        <w:r w:rsidR="00435024" w:rsidRPr="00AA65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435024" w:rsidRPr="00AA65E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collection</w:t>
        </w:r>
        <w:r w:rsidR="00435024" w:rsidRPr="00AA65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35024" w:rsidRPr="00AA65E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edu</w:t>
        </w:r>
        <w:proofErr w:type="spellEnd"/>
        <w:r w:rsidR="00435024" w:rsidRPr="00AA65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35024" w:rsidRPr="00AA65E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435024" w:rsidRPr="00AA6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35024" w:rsidRPr="00BE62B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образовательные ресурсы (ЭОР) Единой образ</w:t>
      </w:r>
      <w:r w:rsidR="00435024" w:rsidRPr="00BE62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35024" w:rsidRPr="00BE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вательной коллекции </w:t>
      </w:r>
    </w:p>
    <w:p w:rsidR="00435024" w:rsidRPr="00AA65ED" w:rsidRDefault="00435024" w:rsidP="00435024">
      <w:pPr>
        <w:tabs>
          <w:tab w:val="left" w:pos="2560"/>
        </w:tabs>
        <w:spacing w:after="0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tp:/ en.edu.ru - естественнонауч</w:t>
      </w:r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>ный об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разовательный порта</w:t>
      </w:r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л </w:t>
      </w:r>
    </w:p>
    <w:p w:rsidR="00435024" w:rsidRPr="00BE62B0" w:rsidRDefault="00435024" w:rsidP="00435024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>ht</w:t>
      </w:r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>tp://lseptem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ber.ru/- издательство «Первое сент</w:t>
      </w:r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ября» </w:t>
      </w:r>
    </w:p>
    <w:p w:rsidR="00435024" w:rsidRPr="00AA65ED" w:rsidRDefault="00435024" w:rsidP="00435024">
      <w:pPr>
        <w:tabs>
          <w:tab w:val="left" w:pos="256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26F5B">
        <w:rPr>
          <w:rFonts w:ascii="Times New Roman" w:hAnsi="Times New Roman" w:cs="Times New Roman"/>
          <w:color w:val="000000"/>
          <w:sz w:val="24"/>
          <w:szCs w:val="24"/>
        </w:rPr>
        <w:t>http://www.readings.ru/ Международная научная конференция школьников «</w:t>
      </w:r>
      <w:proofErr w:type="spellStart"/>
      <w:r w:rsidRPr="00D26F5B">
        <w:rPr>
          <w:rFonts w:ascii="Times New Roman" w:hAnsi="Times New Roman" w:cs="Times New Roman"/>
          <w:color w:val="000000"/>
          <w:sz w:val="24"/>
          <w:szCs w:val="24"/>
        </w:rPr>
        <w:t>Колмогоровские</w:t>
      </w:r>
      <w:proofErr w:type="spellEnd"/>
      <w:r w:rsidRPr="00D26F5B">
        <w:rPr>
          <w:rFonts w:ascii="Times New Roman" w:hAnsi="Times New Roman" w:cs="Times New Roman"/>
          <w:color w:val="000000"/>
          <w:sz w:val="24"/>
          <w:szCs w:val="24"/>
        </w:rPr>
        <w:t xml:space="preserve"> чтения» </w:t>
      </w:r>
    </w:p>
    <w:p w:rsidR="00435024" w:rsidRPr="00D26F5B" w:rsidRDefault="00CE3D4D" w:rsidP="00435024">
      <w:pPr>
        <w:tabs>
          <w:tab w:val="left" w:pos="256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hyperlink r:id="rId17" w:history="1">
        <w:r w:rsidR="005F1CF5" w:rsidRPr="00D91AF7">
          <w:rPr>
            <w:rStyle w:val="a3"/>
            <w:rFonts w:ascii="Times New Roman" w:hAnsi="Times New Roman" w:cs="Times New Roman"/>
            <w:sz w:val="24"/>
            <w:szCs w:val="24"/>
          </w:rPr>
          <w:t>http://www.futureyou.ru</w:t>
        </w:r>
        <w:r w:rsidR="005F1CF5" w:rsidRPr="005F1CF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435024" w:rsidRPr="00D26F5B">
        <w:rPr>
          <w:rFonts w:ascii="Times New Roman" w:hAnsi="Times New Roman" w:cs="Times New Roman"/>
          <w:color w:val="000000"/>
          <w:sz w:val="24"/>
          <w:szCs w:val="24"/>
        </w:rPr>
        <w:t>Всероссийский конкурс исследовательских и творческих работ уч</w:t>
      </w:r>
      <w:r w:rsidR="00435024" w:rsidRPr="00D26F5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35024" w:rsidRPr="00D26F5B">
        <w:rPr>
          <w:rFonts w:ascii="Times New Roman" w:hAnsi="Times New Roman" w:cs="Times New Roman"/>
          <w:color w:val="000000"/>
          <w:sz w:val="24"/>
          <w:szCs w:val="24"/>
        </w:rPr>
        <w:t xml:space="preserve">щихся «Юность. Наука. Культура» </w:t>
      </w:r>
    </w:p>
    <w:p w:rsidR="00435024" w:rsidRDefault="00435024" w:rsidP="00435024">
      <w:pPr>
        <w:autoSpaceDE w:val="0"/>
        <w:autoSpaceDN w:val="0"/>
        <w:adjustRightInd w:val="0"/>
        <w:spacing w:after="51"/>
        <w:rPr>
          <w:rFonts w:ascii="Times New Roman" w:hAnsi="Times New Roman" w:cs="Times New Roman"/>
          <w:color w:val="000000"/>
          <w:sz w:val="24"/>
          <w:szCs w:val="24"/>
        </w:rPr>
      </w:pPr>
      <w:r w:rsidRPr="00D26F5B">
        <w:rPr>
          <w:rFonts w:ascii="Times New Roman" w:hAnsi="Times New Roman" w:cs="Times New Roman"/>
          <w:color w:val="000000"/>
          <w:sz w:val="24"/>
          <w:szCs w:val="24"/>
        </w:rPr>
        <w:t xml:space="preserve">http://vernadsky.info/ Всероссийский конкурс юношеских исследовательских работ им. В. И. Вернадского </w:t>
      </w:r>
    </w:p>
    <w:p w:rsidR="00A308F9" w:rsidRPr="00A308F9" w:rsidRDefault="00CE3D4D" w:rsidP="00A308F9">
      <w:pPr>
        <w:widowControl w:val="0"/>
        <w:tabs>
          <w:tab w:val="left" w:pos="10206"/>
        </w:tabs>
        <w:spacing w:before="56" w:after="0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8">
        <w:r w:rsidR="00A308F9" w:rsidRPr="00A308F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A308F9" w:rsidRPr="00A308F9">
          <w:rPr>
            <w:rFonts w:ascii="Times New Roman" w:eastAsia="Times New Roman" w:hAnsi="Times New Roman" w:cs="Times New Roman"/>
            <w:sz w:val="24"/>
            <w:szCs w:val="24"/>
          </w:rPr>
          <w:t>://</w:t>
        </w:r>
        <w:r w:rsidR="00A308F9" w:rsidRPr="00A308F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A308F9" w:rsidRPr="00A308F9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A308F9" w:rsidRPr="00A308F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chein</w:t>
        </w:r>
        <w:proofErr w:type="spellEnd"/>
        <w:r w:rsidR="00A308F9" w:rsidRPr="00A308F9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A308F9" w:rsidRPr="00A308F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msu</w:t>
        </w:r>
        <w:proofErr w:type="spellEnd"/>
        <w:r w:rsidR="00A308F9" w:rsidRPr="00A308F9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A308F9" w:rsidRPr="00A308F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su</w:t>
        </w:r>
        <w:proofErr w:type="spellEnd"/>
        <w:r w:rsidR="00A308F9" w:rsidRPr="00A308F9">
          <w:rPr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="00A308F9" w:rsidRPr="00A308F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rus</w:t>
        </w:r>
        <w:proofErr w:type="spellEnd"/>
        <w:r w:rsidR="00A308F9" w:rsidRPr="00A308F9">
          <w:rPr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="00A308F9" w:rsidRPr="00A308F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vveldept</w:t>
        </w:r>
        <w:proofErr w:type="spellEnd"/>
        <w:r w:rsidR="00A308F9" w:rsidRPr="00A308F9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="00A308F9" w:rsidRPr="00A308F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htm</w:t>
        </w:r>
      </w:hyperlink>
      <w:r w:rsidR="00A308F9" w:rsidRPr="00A308F9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="00A308F9" w:rsidRPr="00A308F9">
        <w:rPr>
          <w:rFonts w:ascii="Times New Roman" w:eastAsia="Times New Roman" w:hAnsi="Times New Roman" w:cs="Times New Roman"/>
          <w:sz w:val="24"/>
          <w:szCs w:val="24"/>
        </w:rPr>
        <w:t xml:space="preserve"> - сайт химического факультета МГУ г. Москва («Школа Юного Химика»)</w:t>
      </w:r>
    </w:p>
    <w:p w:rsidR="00A308F9" w:rsidRPr="00A308F9" w:rsidRDefault="00CE3D4D" w:rsidP="00A308F9">
      <w:pPr>
        <w:widowControl w:val="0"/>
        <w:tabs>
          <w:tab w:val="left" w:pos="10206"/>
        </w:tabs>
        <w:spacing w:after="0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9">
        <w:r w:rsidR="00A308F9" w:rsidRPr="00A308F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A308F9" w:rsidRPr="00A308F9">
          <w:rPr>
            <w:rFonts w:ascii="Times New Roman" w:eastAsia="Times New Roman" w:hAnsi="Times New Roman" w:cs="Times New Roman"/>
            <w:sz w:val="24"/>
            <w:szCs w:val="24"/>
          </w:rPr>
          <w:t>://</w:t>
        </w:r>
        <w:r w:rsidR="00A308F9" w:rsidRPr="00A308F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A308F9" w:rsidRPr="00A308F9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A308F9" w:rsidRPr="00A308F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chem</w:t>
        </w:r>
        <w:proofErr w:type="spellEnd"/>
        <w:r w:rsidR="00A308F9" w:rsidRPr="00A308F9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A308F9" w:rsidRPr="00A308F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msu</w:t>
        </w:r>
        <w:proofErr w:type="spellEnd"/>
        <w:r w:rsidR="00A308F9" w:rsidRPr="00A308F9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A308F9" w:rsidRPr="00A308F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su</w:t>
        </w:r>
        <w:proofErr w:type="spellEnd"/>
        <w:r w:rsidR="00A308F9" w:rsidRPr="00A308F9">
          <w:rPr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="00A308F9" w:rsidRPr="00A308F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rus</w:t>
        </w:r>
        <w:proofErr w:type="spellEnd"/>
        <w:r w:rsidR="00A308F9" w:rsidRPr="00A308F9">
          <w:rPr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="00A308F9" w:rsidRPr="00A308F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oIimp</w:t>
        </w:r>
        <w:proofErr w:type="spellEnd"/>
        <w:r w:rsidR="00A308F9" w:rsidRPr="00A308F9">
          <w:rPr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r w:rsidR="00A308F9" w:rsidRPr="00A308F9">
        <w:rPr>
          <w:rFonts w:ascii="Times New Roman" w:eastAsia="Times New Roman" w:hAnsi="Times New Roman" w:cs="Times New Roman"/>
          <w:sz w:val="24"/>
          <w:szCs w:val="24"/>
        </w:rPr>
        <w:t xml:space="preserve"> - Дистанционная подготовка к Всероссийской олимпиаде школьников по химии</w:t>
      </w:r>
    </w:p>
    <w:p w:rsidR="00A308F9" w:rsidRPr="00A308F9" w:rsidRDefault="00CE3D4D" w:rsidP="00A308F9">
      <w:pPr>
        <w:widowControl w:val="0"/>
        <w:tabs>
          <w:tab w:val="left" w:pos="10206"/>
        </w:tabs>
        <w:spacing w:after="0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0">
        <w:r w:rsidR="00A308F9" w:rsidRPr="00A308F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A308F9" w:rsidRPr="00A308F9">
          <w:rPr>
            <w:rFonts w:ascii="Times New Roman" w:eastAsia="Times New Roman" w:hAnsi="Times New Roman" w:cs="Times New Roman"/>
            <w:sz w:val="24"/>
            <w:szCs w:val="24"/>
          </w:rPr>
          <w:t>://</w:t>
        </w:r>
        <w:r w:rsidR="00A308F9" w:rsidRPr="00A308F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A308F9" w:rsidRPr="00A308F9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A308F9" w:rsidRPr="00A308F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rosolymp</w:t>
        </w:r>
        <w:proofErr w:type="spellEnd"/>
        <w:r w:rsidR="00A308F9" w:rsidRPr="00A308F9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A308F9" w:rsidRPr="00A308F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A308F9" w:rsidRPr="00A308F9">
          <w:rPr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r w:rsidR="00A308F9" w:rsidRPr="00A308F9">
        <w:rPr>
          <w:rFonts w:ascii="Times New Roman" w:eastAsia="Times New Roman" w:hAnsi="Times New Roman" w:cs="Times New Roman"/>
          <w:sz w:val="24"/>
          <w:szCs w:val="24"/>
        </w:rPr>
        <w:t xml:space="preserve"> - Официальный сайт Всероссийской олимпиады школьников</w:t>
      </w:r>
    </w:p>
    <w:p w:rsidR="00A308F9" w:rsidRPr="00A308F9" w:rsidRDefault="00CE3D4D" w:rsidP="00A308F9">
      <w:pPr>
        <w:widowControl w:val="0"/>
        <w:tabs>
          <w:tab w:val="left" w:pos="10206"/>
        </w:tabs>
        <w:spacing w:after="0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1">
        <w:r w:rsidR="00A308F9" w:rsidRPr="00A308F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A308F9" w:rsidRPr="00A308F9">
          <w:rPr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="00A308F9" w:rsidRPr="00A308F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oIympiads</w:t>
        </w:r>
        <w:proofErr w:type="spellEnd"/>
        <w:r w:rsidR="00A308F9" w:rsidRPr="00A308F9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A308F9" w:rsidRPr="00A308F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mccme</w:t>
        </w:r>
        <w:proofErr w:type="spellEnd"/>
        <w:r w:rsidR="00A308F9" w:rsidRPr="00A308F9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A308F9" w:rsidRPr="00A308F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A308F9" w:rsidRPr="00A308F9">
          <w:rPr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="00A308F9" w:rsidRPr="00A308F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turlom</w:t>
        </w:r>
        <w:proofErr w:type="spellEnd"/>
        <w:r w:rsidR="00A308F9" w:rsidRPr="00A308F9">
          <w:rPr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r w:rsidR="00A308F9" w:rsidRPr="00A308F9">
        <w:rPr>
          <w:rFonts w:ascii="Times New Roman" w:eastAsia="Times New Roman" w:hAnsi="Times New Roman" w:cs="Times New Roman"/>
          <w:sz w:val="24"/>
          <w:szCs w:val="24"/>
        </w:rPr>
        <w:t xml:space="preserve"> - Турнир имени М. В. Ломоносова для одаренных детей</w:t>
      </w:r>
    </w:p>
    <w:p w:rsidR="00A308F9" w:rsidRPr="00A308F9" w:rsidRDefault="00CE3D4D" w:rsidP="00A308F9">
      <w:pPr>
        <w:widowControl w:val="0"/>
        <w:tabs>
          <w:tab w:val="left" w:pos="10206"/>
        </w:tabs>
        <w:spacing w:before="29" w:after="0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2">
        <w:r w:rsidR="00A308F9" w:rsidRPr="00A308F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A308F9" w:rsidRPr="00A308F9">
          <w:rPr>
            <w:rFonts w:ascii="Times New Roman" w:eastAsia="Times New Roman" w:hAnsi="Times New Roman" w:cs="Times New Roman"/>
            <w:sz w:val="24"/>
            <w:szCs w:val="24"/>
          </w:rPr>
          <w:t>://</w:t>
        </w:r>
        <w:r w:rsidR="00A308F9" w:rsidRPr="00A308F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A308F9" w:rsidRPr="00A308F9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A308F9" w:rsidRPr="00A308F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bfnm</w:t>
        </w:r>
        <w:proofErr w:type="spellEnd"/>
        <w:r w:rsidR="00A308F9" w:rsidRPr="00A308F9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A308F9" w:rsidRPr="00A308F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308F9" w:rsidRPr="00A308F9">
        <w:rPr>
          <w:rFonts w:ascii="Times New Roman" w:eastAsia="Times New Roman" w:hAnsi="Times New Roman" w:cs="Times New Roman"/>
          <w:sz w:val="24"/>
          <w:szCs w:val="24"/>
        </w:rPr>
        <w:t xml:space="preserve"> - Конкурс исследовательских работ школьников, проводящийся Благ</w:t>
      </w:r>
      <w:r w:rsidR="00A308F9" w:rsidRPr="00A308F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308F9" w:rsidRPr="00A308F9">
        <w:rPr>
          <w:rFonts w:ascii="Times New Roman" w:eastAsia="Times New Roman" w:hAnsi="Times New Roman" w:cs="Times New Roman"/>
          <w:sz w:val="24"/>
          <w:szCs w:val="24"/>
        </w:rPr>
        <w:t>творительным Фондом наследия Д. И. Менделеева (г. Москва)</w:t>
      </w:r>
    </w:p>
    <w:p w:rsidR="00A308F9" w:rsidRPr="00A308F9" w:rsidRDefault="00CE3D4D" w:rsidP="00A308F9">
      <w:pPr>
        <w:widowControl w:val="0"/>
        <w:tabs>
          <w:tab w:val="left" w:pos="10206"/>
        </w:tabs>
        <w:spacing w:before="1" w:after="0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3">
        <w:r w:rsidR="00A308F9" w:rsidRPr="00A308F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A308F9" w:rsidRPr="00A308F9">
          <w:rPr>
            <w:rFonts w:ascii="Times New Roman" w:eastAsia="Times New Roman" w:hAnsi="Times New Roman" w:cs="Times New Roman"/>
            <w:sz w:val="24"/>
            <w:szCs w:val="24"/>
          </w:rPr>
          <w:t>://</w:t>
        </w:r>
        <w:r w:rsidR="00A308F9" w:rsidRPr="00A308F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A308F9" w:rsidRPr="00A308F9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="00A308F9" w:rsidRPr="00A308F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eco</w:t>
        </w:r>
        <w:r w:rsidR="00A308F9" w:rsidRPr="00A308F9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A308F9" w:rsidRPr="00A308F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konkurs</w:t>
        </w:r>
        <w:proofErr w:type="spellEnd"/>
        <w:r w:rsidR="00A308F9" w:rsidRPr="00A308F9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A308F9" w:rsidRPr="00A308F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308F9" w:rsidRPr="00A308F9">
        <w:rPr>
          <w:rFonts w:ascii="Times New Roman" w:eastAsia="Times New Roman" w:hAnsi="Times New Roman" w:cs="Times New Roman"/>
          <w:sz w:val="24"/>
          <w:szCs w:val="24"/>
        </w:rPr>
        <w:t xml:space="preserve"> - Конкуре исследовательских работ школьников «Инструментал</w:t>
      </w:r>
      <w:r w:rsidR="00A308F9" w:rsidRPr="00A308F9">
        <w:rPr>
          <w:rFonts w:ascii="Times New Roman" w:eastAsia="Times New Roman" w:hAnsi="Times New Roman" w:cs="Times New Roman"/>
          <w:sz w:val="24"/>
          <w:szCs w:val="24"/>
        </w:rPr>
        <w:t>ь</w:t>
      </w:r>
      <w:r w:rsidR="00A308F9" w:rsidRPr="00A308F9">
        <w:rPr>
          <w:rFonts w:ascii="Times New Roman" w:eastAsia="Times New Roman" w:hAnsi="Times New Roman" w:cs="Times New Roman"/>
          <w:sz w:val="24"/>
          <w:szCs w:val="24"/>
        </w:rPr>
        <w:t>ные исследования» (г. Санкт-Петербург)</w:t>
      </w:r>
    </w:p>
    <w:p w:rsidR="00435024" w:rsidRPr="0023083F" w:rsidRDefault="00CE3D4D" w:rsidP="00A308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hyperlink r:id="rId24" w:tgtFrame="_blank" w:history="1">
        <w:r w:rsidR="00435024" w:rsidRPr="0023083F">
          <w:rPr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="00435024" w:rsidRPr="0023083F">
          <w:rPr>
            <w:rFonts w:ascii="Times New Roman" w:eastAsia="Times New Roman" w:hAnsi="Times New Roman"/>
            <w:sz w:val="24"/>
            <w:szCs w:val="24"/>
            <w:lang w:eastAsia="ru-RU"/>
          </w:rPr>
          <w:t>//</w:t>
        </w:r>
        <w:r w:rsidR="00435024" w:rsidRPr="0023083F">
          <w:rPr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35024" w:rsidRPr="0023083F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hyperlink r:id="rId25" w:tgtFrame="_blank" w:history="1">
          <w:r w:rsidR="00435024" w:rsidRPr="0023083F">
            <w:rPr>
              <w:rFonts w:ascii="Times New Roman" w:eastAsia="Times New Roman" w:hAnsi="Times New Roman"/>
              <w:sz w:val="24"/>
              <w:szCs w:val="24"/>
              <w:lang w:val="en-US" w:eastAsia="ru-RU"/>
            </w:rPr>
            <w:t>koebcu</w:t>
          </w:r>
          <w:r w:rsidR="00435024" w:rsidRPr="0023083F">
            <w:rPr>
              <w:rFonts w:ascii="Times New Roman" w:eastAsia="Times New Roman" w:hAnsi="Times New Roman"/>
              <w:sz w:val="24"/>
              <w:szCs w:val="24"/>
              <w:lang w:eastAsia="ru-RU"/>
            </w:rPr>
            <w:t>.</w:t>
          </w:r>
          <w:r w:rsidR="00435024" w:rsidRPr="0023083F">
            <w:rPr>
              <w:rFonts w:ascii="Times New Roman" w:eastAsia="Times New Roman" w:hAnsi="Times New Roman"/>
              <w:sz w:val="24"/>
              <w:szCs w:val="24"/>
              <w:lang w:val="en-US" w:eastAsia="ru-RU"/>
            </w:rPr>
            <w:t>ru</w:t>
          </w:r>
        </w:hyperlink>
        <w:r w:rsidR="00435024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– официальный сайт </w:t>
        </w:r>
        <w:r w:rsidR="00435024" w:rsidRPr="0023083F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Калужского областного эколого-биологического центра учащихся</w:t>
        </w:r>
      </w:hyperlink>
      <w:r w:rsidR="00A308F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35024" w:rsidRPr="00AA65ED" w:rsidRDefault="00435024" w:rsidP="00435024">
      <w:pPr>
        <w:autoSpaceDE w:val="0"/>
        <w:autoSpaceDN w:val="0"/>
        <w:adjustRightInd w:val="0"/>
        <w:spacing w:after="0"/>
        <w:ind w:left="27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435024" w:rsidRPr="003720E9" w:rsidRDefault="002217B4" w:rsidP="004350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О.С. Тезикова</w:t>
      </w:r>
      <w:r w:rsidR="00435024" w:rsidRPr="00AA65ED">
        <w:rPr>
          <w:rFonts w:ascii="Times New Roman" w:hAnsi="Times New Roman" w:cs="Times New Roman"/>
          <w:bCs/>
          <w:sz w:val="24"/>
          <w:szCs w:val="24"/>
        </w:rPr>
        <w:t xml:space="preserve">, методист </w:t>
      </w:r>
      <w:r>
        <w:rPr>
          <w:rFonts w:ascii="Times New Roman" w:hAnsi="Times New Roman" w:cs="Times New Roman"/>
          <w:bCs/>
          <w:sz w:val="24"/>
          <w:szCs w:val="24"/>
        </w:rPr>
        <w:t>ГАОУ ДПО «КГИРО»</w:t>
      </w:r>
    </w:p>
    <w:p w:rsidR="005F1CF5" w:rsidRDefault="005F1CF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945EB6" w:rsidRPr="005F1CF5" w:rsidRDefault="00945EB6" w:rsidP="005F1CF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82531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F3156F" w:rsidRPr="00971EAC" w:rsidRDefault="00971EAC" w:rsidP="00971EA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учебников химии, рекомендуемых к использованию при реализации образов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тельных программ основного общего образования</w:t>
      </w:r>
    </w:p>
    <w:tbl>
      <w:tblPr>
        <w:tblStyle w:val="a4"/>
        <w:tblW w:w="9568" w:type="dxa"/>
        <w:tblLook w:val="04A0"/>
      </w:tblPr>
      <w:tblGrid>
        <w:gridCol w:w="3794"/>
        <w:gridCol w:w="2126"/>
        <w:gridCol w:w="1101"/>
        <w:gridCol w:w="2547"/>
      </w:tblGrid>
      <w:tr w:rsidR="00F3156F" w:rsidRPr="00000527" w:rsidTr="00F178BA">
        <w:tc>
          <w:tcPr>
            <w:tcW w:w="3794" w:type="dxa"/>
          </w:tcPr>
          <w:p w:rsidR="00F3156F" w:rsidRPr="00000527" w:rsidRDefault="00F3156F" w:rsidP="00F315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126" w:type="dxa"/>
          </w:tcPr>
          <w:p w:rsidR="00945EB6" w:rsidRDefault="00F3156F" w:rsidP="00F315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3156F" w:rsidRPr="00000527" w:rsidRDefault="00F3156F" w:rsidP="00F315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</w:tc>
        <w:tc>
          <w:tcPr>
            <w:tcW w:w="1101" w:type="dxa"/>
          </w:tcPr>
          <w:p w:rsidR="00F3156F" w:rsidRPr="00000527" w:rsidRDefault="00F3156F" w:rsidP="00F315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47" w:type="dxa"/>
          </w:tcPr>
          <w:p w:rsidR="00F3156F" w:rsidRPr="00000527" w:rsidRDefault="00F3156F" w:rsidP="00F315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Наименование изд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gramStart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ей) учебника</w:t>
            </w:r>
          </w:p>
        </w:tc>
      </w:tr>
      <w:tr w:rsidR="00F3156F" w:rsidRPr="00000527" w:rsidTr="00F178BA">
        <w:tc>
          <w:tcPr>
            <w:tcW w:w="3794" w:type="dxa"/>
          </w:tcPr>
          <w:p w:rsidR="00F3156F" w:rsidRPr="00000527" w:rsidRDefault="00F3156F" w:rsidP="00F315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Остроумов И.Г., </w:t>
            </w:r>
            <w:proofErr w:type="spellStart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Ахлебинин</w:t>
            </w:r>
            <w:proofErr w:type="spellEnd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126" w:type="dxa"/>
          </w:tcPr>
          <w:p w:rsidR="00F3156F" w:rsidRPr="00000527" w:rsidRDefault="00F3156F" w:rsidP="00F315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Химия. Вводный курс</w:t>
            </w:r>
          </w:p>
        </w:tc>
        <w:tc>
          <w:tcPr>
            <w:tcW w:w="1101" w:type="dxa"/>
          </w:tcPr>
          <w:p w:rsidR="00F3156F" w:rsidRPr="00000527" w:rsidRDefault="00F3156F" w:rsidP="00F315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</w:tcPr>
          <w:p w:rsidR="00F3156F" w:rsidRPr="00000527" w:rsidRDefault="00F3156F" w:rsidP="00F315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3156F" w:rsidRPr="00000527" w:rsidTr="00F178BA">
        <w:tc>
          <w:tcPr>
            <w:tcW w:w="3794" w:type="dxa"/>
          </w:tcPr>
          <w:p w:rsidR="00F3156F" w:rsidRDefault="00F3156F" w:rsidP="00F315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  <w:p w:rsidR="005449A5" w:rsidRPr="00000527" w:rsidRDefault="005449A5" w:rsidP="00F315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156F" w:rsidRPr="00000527" w:rsidRDefault="00F3156F" w:rsidP="00F315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01" w:type="dxa"/>
          </w:tcPr>
          <w:p w:rsidR="00F3156F" w:rsidRPr="00000527" w:rsidRDefault="00F3156F" w:rsidP="00F315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7" w:type="dxa"/>
          </w:tcPr>
          <w:p w:rsidR="00F3156F" w:rsidRPr="00000527" w:rsidRDefault="00F3156F" w:rsidP="00F315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3156F" w:rsidRPr="00000527" w:rsidTr="00F178BA">
        <w:tc>
          <w:tcPr>
            <w:tcW w:w="3794" w:type="dxa"/>
          </w:tcPr>
          <w:p w:rsidR="00F3156F" w:rsidRDefault="00F3156F" w:rsidP="00F315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  <w:p w:rsidR="005449A5" w:rsidRPr="00000527" w:rsidRDefault="005449A5" w:rsidP="00F315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156F" w:rsidRPr="00000527" w:rsidRDefault="00F3156F" w:rsidP="00F315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01" w:type="dxa"/>
          </w:tcPr>
          <w:p w:rsidR="00F3156F" w:rsidRPr="00000527" w:rsidRDefault="00F3156F" w:rsidP="00F315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7" w:type="dxa"/>
          </w:tcPr>
          <w:p w:rsidR="00F3156F" w:rsidRPr="00000527" w:rsidRDefault="00F3156F" w:rsidP="00F315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3156F" w:rsidRPr="00000527" w:rsidTr="00F178BA">
        <w:tc>
          <w:tcPr>
            <w:tcW w:w="3794" w:type="dxa"/>
          </w:tcPr>
          <w:p w:rsidR="00F3156F" w:rsidRPr="00000527" w:rsidRDefault="00F3156F" w:rsidP="00F315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Габриелян О.С., Сивоглазов В.И., Сладков С.А.</w:t>
            </w:r>
          </w:p>
        </w:tc>
        <w:tc>
          <w:tcPr>
            <w:tcW w:w="2126" w:type="dxa"/>
          </w:tcPr>
          <w:p w:rsidR="00F3156F" w:rsidRPr="00000527" w:rsidRDefault="00F3156F" w:rsidP="00F315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01" w:type="dxa"/>
          </w:tcPr>
          <w:p w:rsidR="00F3156F" w:rsidRPr="00000527" w:rsidRDefault="00F3156F" w:rsidP="00F315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7" w:type="dxa"/>
          </w:tcPr>
          <w:p w:rsidR="00F3156F" w:rsidRPr="00000527" w:rsidRDefault="00F3156F" w:rsidP="00F315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3156F" w:rsidRPr="00000527" w:rsidTr="00F178BA">
        <w:tc>
          <w:tcPr>
            <w:tcW w:w="3794" w:type="dxa"/>
          </w:tcPr>
          <w:p w:rsidR="00F3156F" w:rsidRPr="00000527" w:rsidRDefault="00F3156F" w:rsidP="00F315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Габриелян О.С., Сивоглазов В.И., Сладков С.А.</w:t>
            </w:r>
          </w:p>
        </w:tc>
        <w:tc>
          <w:tcPr>
            <w:tcW w:w="2126" w:type="dxa"/>
          </w:tcPr>
          <w:p w:rsidR="00F3156F" w:rsidRPr="00000527" w:rsidRDefault="00F3156F" w:rsidP="00F315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01" w:type="dxa"/>
          </w:tcPr>
          <w:p w:rsidR="00F3156F" w:rsidRPr="00000527" w:rsidRDefault="00F3156F" w:rsidP="00F315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7" w:type="dxa"/>
          </w:tcPr>
          <w:p w:rsidR="00F3156F" w:rsidRPr="00000527" w:rsidRDefault="00F3156F" w:rsidP="00F315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3156F" w:rsidRPr="00000527" w:rsidTr="00F178BA">
        <w:tc>
          <w:tcPr>
            <w:tcW w:w="3794" w:type="dxa"/>
          </w:tcPr>
          <w:p w:rsidR="00F3156F" w:rsidRDefault="00F3156F" w:rsidP="00F315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Еремин В.В., Кузьменко Н.Е., Дроздов А.А. и др.</w:t>
            </w:r>
          </w:p>
          <w:p w:rsidR="005449A5" w:rsidRPr="00000527" w:rsidRDefault="005449A5" w:rsidP="00F315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156F" w:rsidRPr="00000527" w:rsidRDefault="00F3156F" w:rsidP="00F315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01" w:type="dxa"/>
          </w:tcPr>
          <w:p w:rsidR="00F3156F" w:rsidRPr="00000527" w:rsidRDefault="00F3156F" w:rsidP="00F315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7" w:type="dxa"/>
          </w:tcPr>
          <w:p w:rsidR="00F3156F" w:rsidRPr="00000527" w:rsidRDefault="00F3156F" w:rsidP="00F315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3156F" w:rsidRPr="00000527" w:rsidTr="00F178BA">
        <w:tc>
          <w:tcPr>
            <w:tcW w:w="3794" w:type="dxa"/>
          </w:tcPr>
          <w:p w:rsidR="00F3156F" w:rsidRDefault="00F3156F" w:rsidP="00F315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Еремин В.В., Кузьменко Н.Е., Дроздов А. А. и др.</w:t>
            </w:r>
          </w:p>
          <w:p w:rsidR="005449A5" w:rsidRPr="00000527" w:rsidRDefault="005449A5" w:rsidP="00F315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156F" w:rsidRPr="00000527" w:rsidRDefault="00F3156F" w:rsidP="00F315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01" w:type="dxa"/>
          </w:tcPr>
          <w:p w:rsidR="00F3156F" w:rsidRPr="00000527" w:rsidRDefault="00F3156F" w:rsidP="00F315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7" w:type="dxa"/>
          </w:tcPr>
          <w:p w:rsidR="00F3156F" w:rsidRPr="00000527" w:rsidRDefault="00F3156F" w:rsidP="00F315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3156F" w:rsidRPr="00000527" w:rsidTr="00F178BA">
        <w:tc>
          <w:tcPr>
            <w:tcW w:w="3794" w:type="dxa"/>
          </w:tcPr>
          <w:p w:rsidR="00F3156F" w:rsidRPr="00000527" w:rsidRDefault="00F3156F" w:rsidP="00F315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Жилин Д.М.</w:t>
            </w:r>
          </w:p>
        </w:tc>
        <w:tc>
          <w:tcPr>
            <w:tcW w:w="2126" w:type="dxa"/>
          </w:tcPr>
          <w:p w:rsidR="00F3156F" w:rsidRPr="00000527" w:rsidRDefault="00F3156F" w:rsidP="00F315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Химия: учебник для 8 класса</w:t>
            </w:r>
          </w:p>
        </w:tc>
        <w:tc>
          <w:tcPr>
            <w:tcW w:w="1101" w:type="dxa"/>
          </w:tcPr>
          <w:p w:rsidR="00F3156F" w:rsidRPr="00000527" w:rsidRDefault="00F3156F" w:rsidP="00F315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7" w:type="dxa"/>
          </w:tcPr>
          <w:p w:rsidR="00F3156F" w:rsidRPr="00000527" w:rsidRDefault="00F3156F" w:rsidP="00F315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F3156F" w:rsidRPr="00000527" w:rsidTr="00F178BA">
        <w:tc>
          <w:tcPr>
            <w:tcW w:w="3794" w:type="dxa"/>
          </w:tcPr>
          <w:p w:rsidR="00F3156F" w:rsidRPr="00000527" w:rsidRDefault="00F3156F" w:rsidP="00F315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Жилин Д.М.</w:t>
            </w:r>
          </w:p>
        </w:tc>
        <w:tc>
          <w:tcPr>
            <w:tcW w:w="2126" w:type="dxa"/>
          </w:tcPr>
          <w:p w:rsidR="00F178BA" w:rsidRDefault="00F3156F" w:rsidP="00F315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 xml:space="preserve">Химия: учебник для 9 класса, </w:t>
            </w:r>
          </w:p>
          <w:p w:rsidR="00F3156F" w:rsidRPr="00000527" w:rsidRDefault="00F3156F" w:rsidP="00F315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в 2-х ч.</w:t>
            </w:r>
          </w:p>
        </w:tc>
        <w:tc>
          <w:tcPr>
            <w:tcW w:w="1101" w:type="dxa"/>
          </w:tcPr>
          <w:p w:rsidR="00F3156F" w:rsidRPr="00000527" w:rsidRDefault="00F3156F" w:rsidP="00F315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7" w:type="dxa"/>
          </w:tcPr>
          <w:p w:rsidR="00F3156F" w:rsidRPr="00000527" w:rsidRDefault="00F3156F" w:rsidP="00F315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F3156F" w:rsidRPr="00000527" w:rsidTr="00F178BA">
        <w:tc>
          <w:tcPr>
            <w:tcW w:w="3794" w:type="dxa"/>
          </w:tcPr>
          <w:p w:rsidR="00F3156F" w:rsidRPr="00000527" w:rsidRDefault="00F3156F" w:rsidP="00F315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Журин</w:t>
            </w:r>
            <w:proofErr w:type="spellEnd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126" w:type="dxa"/>
          </w:tcPr>
          <w:p w:rsidR="00F3156F" w:rsidRPr="00000527" w:rsidRDefault="00F3156F" w:rsidP="00F315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01" w:type="dxa"/>
          </w:tcPr>
          <w:p w:rsidR="00F3156F" w:rsidRPr="00000527" w:rsidRDefault="00F3156F" w:rsidP="00F315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7" w:type="dxa"/>
          </w:tcPr>
          <w:p w:rsidR="00F3156F" w:rsidRPr="00000527" w:rsidRDefault="00F3156F" w:rsidP="00F315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Издательство «Пр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свещение»</w:t>
            </w:r>
          </w:p>
        </w:tc>
      </w:tr>
      <w:tr w:rsidR="00F3156F" w:rsidRPr="00000527" w:rsidTr="00F178BA">
        <w:tc>
          <w:tcPr>
            <w:tcW w:w="3794" w:type="dxa"/>
          </w:tcPr>
          <w:p w:rsidR="00F3156F" w:rsidRPr="00000527" w:rsidRDefault="00F3156F" w:rsidP="00F315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Журин</w:t>
            </w:r>
            <w:proofErr w:type="spellEnd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126" w:type="dxa"/>
          </w:tcPr>
          <w:p w:rsidR="00F3156F" w:rsidRPr="00000527" w:rsidRDefault="00F3156F" w:rsidP="00F315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01" w:type="dxa"/>
          </w:tcPr>
          <w:p w:rsidR="00F3156F" w:rsidRPr="00000527" w:rsidRDefault="00F3156F" w:rsidP="00F315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7" w:type="dxa"/>
          </w:tcPr>
          <w:p w:rsidR="00F3156F" w:rsidRPr="00000527" w:rsidRDefault="00F3156F" w:rsidP="00F315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Издательство «Пр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свещение»</w:t>
            </w:r>
          </w:p>
        </w:tc>
      </w:tr>
      <w:tr w:rsidR="00F3156F" w:rsidRPr="00000527" w:rsidTr="00F178BA">
        <w:tc>
          <w:tcPr>
            <w:tcW w:w="3794" w:type="dxa"/>
          </w:tcPr>
          <w:p w:rsidR="00F3156F" w:rsidRPr="00000527" w:rsidRDefault="00F3156F" w:rsidP="00F315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Н.Е., Титова И.М., </w:t>
            </w:r>
            <w:proofErr w:type="spellStart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spellEnd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126" w:type="dxa"/>
          </w:tcPr>
          <w:p w:rsidR="00F3156F" w:rsidRPr="00000527" w:rsidRDefault="00F3156F" w:rsidP="00F315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Химия. 8 класс</w:t>
            </w:r>
          </w:p>
        </w:tc>
        <w:tc>
          <w:tcPr>
            <w:tcW w:w="1101" w:type="dxa"/>
          </w:tcPr>
          <w:p w:rsidR="00F3156F" w:rsidRPr="00000527" w:rsidRDefault="00F3156F" w:rsidP="00F315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7" w:type="dxa"/>
          </w:tcPr>
          <w:p w:rsidR="00F3156F" w:rsidRPr="00000527" w:rsidRDefault="00F3156F" w:rsidP="00F315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F3156F" w:rsidRPr="00000527" w:rsidTr="00F178BA">
        <w:tc>
          <w:tcPr>
            <w:tcW w:w="3794" w:type="dxa"/>
          </w:tcPr>
          <w:p w:rsidR="00F3156F" w:rsidRPr="00000527" w:rsidRDefault="00F3156F" w:rsidP="00F315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Н.Е., Титова ИМ., </w:t>
            </w:r>
            <w:proofErr w:type="spellStart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spellEnd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126" w:type="dxa"/>
          </w:tcPr>
          <w:p w:rsidR="00F3156F" w:rsidRPr="00000527" w:rsidRDefault="00F3156F" w:rsidP="00F315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Химия. 9 класс</w:t>
            </w:r>
          </w:p>
        </w:tc>
        <w:tc>
          <w:tcPr>
            <w:tcW w:w="1101" w:type="dxa"/>
          </w:tcPr>
          <w:p w:rsidR="00F3156F" w:rsidRPr="00000527" w:rsidRDefault="00F3156F" w:rsidP="00F315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7" w:type="dxa"/>
          </w:tcPr>
          <w:p w:rsidR="00F3156F" w:rsidRPr="00000527" w:rsidRDefault="00F3156F" w:rsidP="00F315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F3156F" w:rsidRPr="00000527" w:rsidTr="00F178BA">
        <w:tc>
          <w:tcPr>
            <w:tcW w:w="3794" w:type="dxa"/>
          </w:tcPr>
          <w:p w:rsidR="00F3156F" w:rsidRPr="00000527" w:rsidRDefault="00F3156F" w:rsidP="00F315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Оржековский</w:t>
            </w:r>
            <w:proofErr w:type="spellEnd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 xml:space="preserve"> П. А., Мещерякова Л.М., </w:t>
            </w:r>
            <w:proofErr w:type="spellStart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Шалашова</w:t>
            </w:r>
            <w:proofErr w:type="spellEnd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126" w:type="dxa"/>
          </w:tcPr>
          <w:p w:rsidR="00F3156F" w:rsidRPr="00000527" w:rsidRDefault="00F3156F" w:rsidP="00F315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01" w:type="dxa"/>
          </w:tcPr>
          <w:p w:rsidR="00F3156F" w:rsidRPr="00000527" w:rsidRDefault="00F3156F" w:rsidP="00F315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7" w:type="dxa"/>
          </w:tcPr>
          <w:p w:rsidR="00F3156F" w:rsidRPr="00000527" w:rsidRDefault="00F3156F" w:rsidP="00F315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F3156F" w:rsidRPr="00000527" w:rsidTr="00F178BA">
        <w:tc>
          <w:tcPr>
            <w:tcW w:w="3794" w:type="dxa"/>
          </w:tcPr>
          <w:p w:rsidR="00F3156F" w:rsidRPr="00000527" w:rsidRDefault="00F3156F" w:rsidP="00F315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Оржековский</w:t>
            </w:r>
            <w:proofErr w:type="spellEnd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 xml:space="preserve"> П.А., Мещерякова Л.М., </w:t>
            </w:r>
            <w:proofErr w:type="spellStart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Шалашова</w:t>
            </w:r>
            <w:proofErr w:type="spellEnd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126" w:type="dxa"/>
          </w:tcPr>
          <w:p w:rsidR="00F3156F" w:rsidRPr="00000527" w:rsidRDefault="00F3156F" w:rsidP="00F315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01" w:type="dxa"/>
          </w:tcPr>
          <w:p w:rsidR="00F3156F" w:rsidRPr="00000527" w:rsidRDefault="00F3156F" w:rsidP="00F315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7" w:type="dxa"/>
          </w:tcPr>
          <w:p w:rsidR="00F3156F" w:rsidRPr="00000527" w:rsidRDefault="00F3156F" w:rsidP="00F315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F3156F" w:rsidRPr="00000527" w:rsidTr="00F178BA">
        <w:tc>
          <w:tcPr>
            <w:tcW w:w="3794" w:type="dxa"/>
          </w:tcPr>
          <w:p w:rsidR="00F3156F" w:rsidRPr="00000527" w:rsidRDefault="00F3156F" w:rsidP="00F315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2126" w:type="dxa"/>
          </w:tcPr>
          <w:p w:rsidR="00F3156F" w:rsidRPr="00000527" w:rsidRDefault="00F3156F" w:rsidP="00F315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01" w:type="dxa"/>
          </w:tcPr>
          <w:p w:rsidR="00F3156F" w:rsidRPr="00000527" w:rsidRDefault="00F3156F" w:rsidP="00F315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7" w:type="dxa"/>
          </w:tcPr>
          <w:p w:rsidR="00F3156F" w:rsidRPr="00000527" w:rsidRDefault="00F3156F" w:rsidP="00F315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Издательство «Пр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свещение»</w:t>
            </w:r>
          </w:p>
        </w:tc>
      </w:tr>
      <w:tr w:rsidR="00F3156F" w:rsidRPr="00000527" w:rsidTr="00F178BA">
        <w:tc>
          <w:tcPr>
            <w:tcW w:w="3794" w:type="dxa"/>
          </w:tcPr>
          <w:p w:rsidR="00F3156F" w:rsidRPr="00000527" w:rsidRDefault="00F3156F" w:rsidP="00F315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2126" w:type="dxa"/>
          </w:tcPr>
          <w:p w:rsidR="00F3156F" w:rsidRPr="00000527" w:rsidRDefault="00F3156F" w:rsidP="00F315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01" w:type="dxa"/>
          </w:tcPr>
          <w:p w:rsidR="00F3156F" w:rsidRPr="00000527" w:rsidRDefault="00F3156F" w:rsidP="00F315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7" w:type="dxa"/>
          </w:tcPr>
          <w:p w:rsidR="00F3156F" w:rsidRPr="00000527" w:rsidRDefault="00F3156F" w:rsidP="00F315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Издательство «Пр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свещение»</w:t>
            </w:r>
          </w:p>
        </w:tc>
      </w:tr>
    </w:tbl>
    <w:p w:rsidR="00F3156F" w:rsidRPr="00543F2D" w:rsidRDefault="00F3156F" w:rsidP="00543F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449A5" w:rsidRDefault="005449A5" w:rsidP="005449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учебников химии, рекомендуемых к использованию при реализации образов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тельных программ среднего общего образования</w:t>
      </w:r>
    </w:p>
    <w:p w:rsidR="005449A5" w:rsidRDefault="005449A5" w:rsidP="005449A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(базовый и углубленный уровни)</w:t>
      </w:r>
    </w:p>
    <w:p w:rsidR="003220FD" w:rsidRPr="00543F2D" w:rsidRDefault="003220FD" w:rsidP="00543F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3227"/>
        <w:gridCol w:w="2693"/>
        <w:gridCol w:w="1134"/>
        <w:gridCol w:w="2552"/>
      </w:tblGrid>
      <w:tr w:rsidR="003220FD" w:rsidRPr="00543F2D" w:rsidTr="000D7E42">
        <w:tc>
          <w:tcPr>
            <w:tcW w:w="3227" w:type="dxa"/>
          </w:tcPr>
          <w:p w:rsidR="003220FD" w:rsidRPr="00543F2D" w:rsidRDefault="003220FD" w:rsidP="00543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F2D">
              <w:rPr>
                <w:rFonts w:ascii="Times New Roman" w:hAnsi="Times New Roman" w:cs="Times New Roman"/>
                <w:bCs/>
                <w:sz w:val="24"/>
                <w:szCs w:val="24"/>
              </w:rPr>
              <w:t>Автор/авторский коллектив</w:t>
            </w:r>
          </w:p>
          <w:p w:rsidR="003220FD" w:rsidRPr="00543F2D" w:rsidRDefault="003220FD" w:rsidP="00543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3220FD" w:rsidRPr="00543F2D" w:rsidRDefault="003220FD" w:rsidP="00543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F2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3220FD" w:rsidRPr="00543F2D" w:rsidRDefault="003220FD" w:rsidP="00543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F2D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учебника</w:t>
            </w:r>
          </w:p>
        </w:tc>
        <w:tc>
          <w:tcPr>
            <w:tcW w:w="1134" w:type="dxa"/>
          </w:tcPr>
          <w:p w:rsidR="003220FD" w:rsidRPr="00543F2D" w:rsidRDefault="003220FD" w:rsidP="00543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F2D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  <w:p w:rsidR="003220FD" w:rsidRPr="00543F2D" w:rsidRDefault="003220FD" w:rsidP="00543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3220FD" w:rsidRPr="00543F2D" w:rsidRDefault="003220FD" w:rsidP="00543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F2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3220FD" w:rsidRPr="00543F2D" w:rsidRDefault="003220FD" w:rsidP="00543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F2D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издателя</w:t>
            </w:r>
          </w:p>
          <w:p w:rsidR="003220FD" w:rsidRPr="00543F2D" w:rsidRDefault="003220FD" w:rsidP="00543F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F2D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учебника</w:t>
            </w:r>
          </w:p>
        </w:tc>
      </w:tr>
      <w:tr w:rsidR="003220FD" w:rsidRPr="00543F2D" w:rsidTr="000D7E42">
        <w:tc>
          <w:tcPr>
            <w:tcW w:w="3227" w:type="dxa"/>
          </w:tcPr>
          <w:p w:rsidR="003220FD" w:rsidRPr="00543F2D" w:rsidRDefault="003220FD" w:rsidP="00543F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F2D">
              <w:rPr>
                <w:rFonts w:ascii="Times New Roman" w:hAnsi="Times New Roman" w:cs="Times New Roman"/>
                <w:sz w:val="24"/>
                <w:szCs w:val="24"/>
              </w:rPr>
              <w:t>Габриелян О. С.</w:t>
            </w:r>
          </w:p>
          <w:p w:rsidR="003220FD" w:rsidRPr="00543F2D" w:rsidRDefault="003220FD" w:rsidP="00543F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3220FD" w:rsidRPr="00945EB6" w:rsidRDefault="003220FD" w:rsidP="00945E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F2D">
              <w:rPr>
                <w:rFonts w:ascii="Times New Roman" w:hAnsi="Times New Roman" w:cs="Times New Roman"/>
                <w:sz w:val="24"/>
                <w:szCs w:val="24"/>
              </w:rPr>
              <w:t>Химия (базовый ур</w:t>
            </w:r>
            <w:r w:rsidRPr="00543F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5EB6">
              <w:rPr>
                <w:rFonts w:ascii="Times New Roman" w:hAnsi="Times New Roman" w:cs="Times New Roman"/>
                <w:sz w:val="24"/>
                <w:szCs w:val="24"/>
              </w:rPr>
              <w:t>вень)</w:t>
            </w:r>
          </w:p>
        </w:tc>
        <w:tc>
          <w:tcPr>
            <w:tcW w:w="1134" w:type="dxa"/>
          </w:tcPr>
          <w:p w:rsidR="003220FD" w:rsidRPr="00543F2D" w:rsidRDefault="003220FD" w:rsidP="00543F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F2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3220FD" w:rsidRPr="000D7E42" w:rsidRDefault="003220FD" w:rsidP="00543F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D7E42">
              <w:rPr>
                <w:rFonts w:ascii="Times New Roman" w:hAnsi="Times New Roman" w:cs="Times New Roman"/>
                <w:bCs/>
              </w:rPr>
              <w:t>ООО «ДРОФА»</w:t>
            </w:r>
          </w:p>
          <w:p w:rsidR="003220FD" w:rsidRPr="000D7E42" w:rsidRDefault="003220FD" w:rsidP="00543F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220FD" w:rsidRPr="00543F2D" w:rsidTr="000D7E42">
        <w:tc>
          <w:tcPr>
            <w:tcW w:w="3227" w:type="dxa"/>
          </w:tcPr>
          <w:p w:rsidR="003220FD" w:rsidRPr="00543F2D" w:rsidRDefault="003220FD" w:rsidP="00543F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F2D">
              <w:rPr>
                <w:rFonts w:ascii="Times New Roman" w:hAnsi="Times New Roman" w:cs="Times New Roman"/>
                <w:sz w:val="24"/>
                <w:szCs w:val="24"/>
              </w:rPr>
              <w:t>Габриелян О. С.</w:t>
            </w:r>
          </w:p>
          <w:p w:rsidR="003220FD" w:rsidRPr="00543F2D" w:rsidRDefault="003220FD" w:rsidP="00543F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3220FD" w:rsidRPr="00945EB6" w:rsidRDefault="003220FD" w:rsidP="00945E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F2D">
              <w:rPr>
                <w:rFonts w:ascii="Times New Roman" w:hAnsi="Times New Roman" w:cs="Times New Roman"/>
                <w:sz w:val="24"/>
                <w:szCs w:val="24"/>
              </w:rPr>
              <w:t>Химия (базовый ур</w:t>
            </w:r>
            <w:r w:rsidRPr="00543F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5EB6">
              <w:rPr>
                <w:rFonts w:ascii="Times New Roman" w:hAnsi="Times New Roman" w:cs="Times New Roman"/>
                <w:sz w:val="24"/>
                <w:szCs w:val="24"/>
              </w:rPr>
              <w:t>вень)</w:t>
            </w:r>
          </w:p>
        </w:tc>
        <w:tc>
          <w:tcPr>
            <w:tcW w:w="1134" w:type="dxa"/>
          </w:tcPr>
          <w:p w:rsidR="003220FD" w:rsidRPr="00543F2D" w:rsidRDefault="003220FD" w:rsidP="00543F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F2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3220FD" w:rsidRPr="000D7E42" w:rsidRDefault="003220FD" w:rsidP="00543F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D7E42">
              <w:rPr>
                <w:rFonts w:ascii="Times New Roman" w:hAnsi="Times New Roman" w:cs="Times New Roman"/>
                <w:bCs/>
              </w:rPr>
              <w:t>ООО «ДРОФА»</w:t>
            </w:r>
          </w:p>
          <w:p w:rsidR="003220FD" w:rsidRPr="000D7E42" w:rsidRDefault="003220FD" w:rsidP="00543F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220FD" w:rsidRPr="00543F2D" w:rsidTr="000D7E42">
        <w:tc>
          <w:tcPr>
            <w:tcW w:w="3227" w:type="dxa"/>
          </w:tcPr>
          <w:p w:rsidR="003220FD" w:rsidRPr="00945EB6" w:rsidRDefault="003220FD" w:rsidP="00945E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F2D">
              <w:rPr>
                <w:rFonts w:ascii="Times New Roman" w:hAnsi="Times New Roman" w:cs="Times New Roman"/>
                <w:sz w:val="24"/>
                <w:szCs w:val="24"/>
              </w:rPr>
              <w:t xml:space="preserve">Еремин В. В., Кузьменко Н. Е., </w:t>
            </w:r>
            <w:proofErr w:type="spellStart"/>
            <w:r w:rsidRPr="00543F2D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945EB6">
              <w:rPr>
                <w:rFonts w:ascii="Times New Roman" w:hAnsi="Times New Roman" w:cs="Times New Roman"/>
                <w:sz w:val="24"/>
                <w:szCs w:val="24"/>
              </w:rPr>
              <w:t>ренин</w:t>
            </w:r>
            <w:proofErr w:type="spellEnd"/>
            <w:r w:rsidR="00945EB6">
              <w:rPr>
                <w:rFonts w:ascii="Times New Roman" w:hAnsi="Times New Roman" w:cs="Times New Roman"/>
                <w:sz w:val="24"/>
                <w:szCs w:val="24"/>
              </w:rPr>
              <w:t xml:space="preserve"> В. И. и др.</w:t>
            </w:r>
          </w:p>
        </w:tc>
        <w:tc>
          <w:tcPr>
            <w:tcW w:w="2693" w:type="dxa"/>
          </w:tcPr>
          <w:p w:rsidR="003220FD" w:rsidRPr="00945EB6" w:rsidRDefault="003220FD" w:rsidP="00945E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F2D">
              <w:rPr>
                <w:rFonts w:ascii="Times New Roman" w:hAnsi="Times New Roman" w:cs="Times New Roman"/>
                <w:sz w:val="24"/>
                <w:szCs w:val="24"/>
              </w:rPr>
              <w:t>Химия (базовый ур</w:t>
            </w:r>
            <w:r w:rsidRPr="00543F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5EB6">
              <w:rPr>
                <w:rFonts w:ascii="Times New Roman" w:hAnsi="Times New Roman" w:cs="Times New Roman"/>
                <w:sz w:val="24"/>
                <w:szCs w:val="24"/>
              </w:rPr>
              <w:t>вень)</w:t>
            </w:r>
          </w:p>
        </w:tc>
        <w:tc>
          <w:tcPr>
            <w:tcW w:w="1134" w:type="dxa"/>
          </w:tcPr>
          <w:p w:rsidR="003220FD" w:rsidRPr="00543F2D" w:rsidRDefault="003220FD" w:rsidP="00543F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F2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3220FD" w:rsidRPr="000D7E42" w:rsidRDefault="003220FD" w:rsidP="00543F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D7E42">
              <w:rPr>
                <w:rFonts w:ascii="Times New Roman" w:hAnsi="Times New Roman" w:cs="Times New Roman"/>
                <w:bCs/>
              </w:rPr>
              <w:t>ООО «ДРОФА»</w:t>
            </w:r>
          </w:p>
          <w:p w:rsidR="003220FD" w:rsidRPr="000D7E42" w:rsidRDefault="003220FD" w:rsidP="00543F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220FD" w:rsidRPr="00543F2D" w:rsidTr="000D7E42">
        <w:tc>
          <w:tcPr>
            <w:tcW w:w="3227" w:type="dxa"/>
          </w:tcPr>
          <w:p w:rsidR="003220FD" w:rsidRPr="00945EB6" w:rsidRDefault="003220FD" w:rsidP="00945E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F2D">
              <w:rPr>
                <w:rFonts w:ascii="Times New Roman" w:hAnsi="Times New Roman" w:cs="Times New Roman"/>
                <w:sz w:val="24"/>
                <w:szCs w:val="24"/>
              </w:rPr>
              <w:t>Еремин В. В., Кузьм</w:t>
            </w:r>
            <w:r w:rsidR="00945EB6">
              <w:rPr>
                <w:rFonts w:ascii="Times New Roman" w:hAnsi="Times New Roman" w:cs="Times New Roman"/>
                <w:sz w:val="24"/>
                <w:szCs w:val="24"/>
              </w:rPr>
              <w:t>енко Н. Е., Дроздов А. А. и др.</w:t>
            </w:r>
          </w:p>
        </w:tc>
        <w:tc>
          <w:tcPr>
            <w:tcW w:w="2693" w:type="dxa"/>
          </w:tcPr>
          <w:p w:rsidR="003220FD" w:rsidRPr="00945EB6" w:rsidRDefault="003220FD" w:rsidP="00945E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F2D">
              <w:rPr>
                <w:rFonts w:ascii="Times New Roman" w:hAnsi="Times New Roman" w:cs="Times New Roman"/>
                <w:sz w:val="24"/>
                <w:szCs w:val="24"/>
              </w:rPr>
              <w:t>Химия (базовый ур</w:t>
            </w:r>
            <w:r w:rsidRPr="00543F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5EB6">
              <w:rPr>
                <w:rFonts w:ascii="Times New Roman" w:hAnsi="Times New Roman" w:cs="Times New Roman"/>
                <w:sz w:val="24"/>
                <w:szCs w:val="24"/>
              </w:rPr>
              <w:t>вень)</w:t>
            </w:r>
          </w:p>
        </w:tc>
        <w:tc>
          <w:tcPr>
            <w:tcW w:w="1134" w:type="dxa"/>
          </w:tcPr>
          <w:p w:rsidR="003220FD" w:rsidRPr="00543F2D" w:rsidRDefault="003220FD" w:rsidP="00543F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F2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3220FD" w:rsidRPr="000D7E42" w:rsidRDefault="003220FD" w:rsidP="00543F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D7E42">
              <w:rPr>
                <w:rFonts w:ascii="Times New Roman" w:hAnsi="Times New Roman" w:cs="Times New Roman"/>
                <w:bCs/>
              </w:rPr>
              <w:t>ООО «ДРОФА»</w:t>
            </w:r>
          </w:p>
          <w:p w:rsidR="003220FD" w:rsidRPr="000D7E42" w:rsidRDefault="003220FD" w:rsidP="00543F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220FD" w:rsidRPr="00543F2D" w:rsidTr="000D7E42">
        <w:tc>
          <w:tcPr>
            <w:tcW w:w="3227" w:type="dxa"/>
          </w:tcPr>
          <w:p w:rsidR="003220FD" w:rsidRPr="00543F2D" w:rsidRDefault="003220FD" w:rsidP="00543F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F2D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Н. Е„ </w:t>
            </w:r>
            <w:proofErr w:type="spellStart"/>
            <w:r w:rsidR="00AF65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43F2D">
              <w:rPr>
                <w:rFonts w:ascii="Times New Roman" w:hAnsi="Times New Roman" w:cs="Times New Roman"/>
                <w:sz w:val="24"/>
                <w:szCs w:val="24"/>
              </w:rPr>
              <w:t>ара</w:t>
            </w:r>
            <w:proofErr w:type="spellEnd"/>
            <w:r w:rsidRPr="00543F2D">
              <w:rPr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</w:p>
          <w:p w:rsidR="003220FD" w:rsidRPr="00543F2D" w:rsidRDefault="003220FD" w:rsidP="00543F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220FD" w:rsidRPr="00543F2D" w:rsidRDefault="003220FD" w:rsidP="00543F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F2D">
              <w:rPr>
                <w:rFonts w:ascii="Times New Roman" w:hAnsi="Times New Roman" w:cs="Times New Roman"/>
                <w:sz w:val="24"/>
                <w:szCs w:val="24"/>
              </w:rPr>
              <w:t>Химия. 10 класс: баз</w:t>
            </w:r>
            <w:r w:rsidRPr="00543F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3F2D">
              <w:rPr>
                <w:rFonts w:ascii="Times New Roman" w:hAnsi="Times New Roman" w:cs="Times New Roman"/>
                <w:sz w:val="24"/>
                <w:szCs w:val="24"/>
              </w:rPr>
              <w:t>вый уровень</w:t>
            </w:r>
          </w:p>
          <w:p w:rsidR="003220FD" w:rsidRPr="00543F2D" w:rsidRDefault="003220FD" w:rsidP="00543F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20FD" w:rsidRPr="00543F2D" w:rsidRDefault="003220FD" w:rsidP="00543F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F2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3220FD" w:rsidRPr="000D7E42" w:rsidRDefault="003220FD" w:rsidP="00543F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D7E42">
              <w:rPr>
                <w:rFonts w:ascii="Times New Roman" w:hAnsi="Times New Roman" w:cs="Times New Roman"/>
              </w:rPr>
              <w:t>Издательский</w:t>
            </w:r>
          </w:p>
          <w:p w:rsidR="003220FD" w:rsidRPr="000D7E42" w:rsidRDefault="003220FD" w:rsidP="00543F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D7E42">
              <w:rPr>
                <w:rFonts w:ascii="Times New Roman" w:hAnsi="Times New Roman" w:cs="Times New Roman"/>
              </w:rPr>
              <w:t>центр</w:t>
            </w:r>
          </w:p>
          <w:p w:rsidR="003220FD" w:rsidRPr="000D7E42" w:rsidRDefault="003220FD" w:rsidP="00543F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D7E42">
              <w:rPr>
                <w:rFonts w:ascii="Times New Roman" w:hAnsi="Times New Roman" w:cs="Times New Roman"/>
              </w:rPr>
              <w:t>«ВЕНТАНА-</w:t>
            </w:r>
          </w:p>
          <w:p w:rsidR="003220FD" w:rsidRPr="000D7E42" w:rsidRDefault="00945EB6" w:rsidP="00945E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D7E42">
              <w:rPr>
                <w:rFonts w:ascii="Times New Roman" w:hAnsi="Times New Roman" w:cs="Times New Roman"/>
              </w:rPr>
              <w:t>ГРАФ»</w:t>
            </w:r>
          </w:p>
        </w:tc>
      </w:tr>
      <w:tr w:rsidR="003220FD" w:rsidRPr="00543F2D" w:rsidTr="000D7E42">
        <w:tc>
          <w:tcPr>
            <w:tcW w:w="3227" w:type="dxa"/>
          </w:tcPr>
          <w:p w:rsidR="003220FD" w:rsidRPr="00543F2D" w:rsidRDefault="003220FD" w:rsidP="00543F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F2D">
              <w:rPr>
                <w:rFonts w:ascii="Times New Roman" w:hAnsi="Times New Roman" w:cs="Times New Roman"/>
                <w:sz w:val="24"/>
                <w:szCs w:val="24"/>
              </w:rPr>
              <w:t>Кузнецова Н Е., Лёвкин А. Н., Шаталов М. А.</w:t>
            </w:r>
          </w:p>
          <w:p w:rsidR="003220FD" w:rsidRPr="00543F2D" w:rsidRDefault="003220FD" w:rsidP="00543F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220FD" w:rsidRPr="00543F2D" w:rsidRDefault="003220FD" w:rsidP="00543F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F2D">
              <w:rPr>
                <w:rFonts w:ascii="Times New Roman" w:hAnsi="Times New Roman" w:cs="Times New Roman"/>
                <w:sz w:val="24"/>
                <w:szCs w:val="24"/>
              </w:rPr>
              <w:t>Химия. 11 класс: баз</w:t>
            </w:r>
            <w:r w:rsidRPr="00543F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3F2D">
              <w:rPr>
                <w:rFonts w:ascii="Times New Roman" w:hAnsi="Times New Roman" w:cs="Times New Roman"/>
                <w:sz w:val="24"/>
                <w:szCs w:val="24"/>
              </w:rPr>
              <w:t>вый уровень</w:t>
            </w:r>
          </w:p>
          <w:p w:rsidR="003220FD" w:rsidRPr="00543F2D" w:rsidRDefault="003220FD" w:rsidP="00543F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20FD" w:rsidRPr="00543F2D" w:rsidRDefault="003220FD" w:rsidP="00543F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F2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3220FD" w:rsidRPr="000D7E42" w:rsidRDefault="003220FD" w:rsidP="00543F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D7E42">
              <w:rPr>
                <w:rFonts w:ascii="Times New Roman" w:hAnsi="Times New Roman" w:cs="Times New Roman"/>
              </w:rPr>
              <w:t>Издательский</w:t>
            </w:r>
          </w:p>
          <w:p w:rsidR="003220FD" w:rsidRPr="000D7E42" w:rsidRDefault="003220FD" w:rsidP="00543F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D7E42">
              <w:rPr>
                <w:rFonts w:ascii="Times New Roman" w:hAnsi="Times New Roman" w:cs="Times New Roman"/>
              </w:rPr>
              <w:t>центр</w:t>
            </w:r>
          </w:p>
          <w:p w:rsidR="003220FD" w:rsidRPr="000D7E42" w:rsidRDefault="003220FD" w:rsidP="00543F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D7E42">
              <w:rPr>
                <w:rFonts w:ascii="Times New Roman" w:hAnsi="Times New Roman" w:cs="Times New Roman"/>
              </w:rPr>
              <w:t>«ВЕНТАНА-</w:t>
            </w:r>
          </w:p>
          <w:p w:rsidR="003220FD" w:rsidRPr="000D7E42" w:rsidRDefault="00945EB6" w:rsidP="00945E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D7E42">
              <w:rPr>
                <w:rFonts w:ascii="Times New Roman" w:hAnsi="Times New Roman" w:cs="Times New Roman"/>
              </w:rPr>
              <w:t>ГРАФ»</w:t>
            </w:r>
          </w:p>
        </w:tc>
      </w:tr>
      <w:tr w:rsidR="003220FD" w:rsidRPr="00543F2D" w:rsidTr="000D7E42">
        <w:tc>
          <w:tcPr>
            <w:tcW w:w="3227" w:type="dxa"/>
          </w:tcPr>
          <w:p w:rsidR="003220FD" w:rsidRPr="00543F2D" w:rsidRDefault="00945EB6" w:rsidP="00543F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Рудзитис Г. Е., Фельдман Ф. Г.</w:t>
            </w:r>
          </w:p>
        </w:tc>
        <w:tc>
          <w:tcPr>
            <w:tcW w:w="2693" w:type="dxa"/>
          </w:tcPr>
          <w:p w:rsidR="003220FD" w:rsidRPr="00543F2D" w:rsidRDefault="003220FD" w:rsidP="00543F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F2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3220FD" w:rsidRPr="00945EB6" w:rsidRDefault="00945EB6" w:rsidP="00945E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134" w:type="dxa"/>
          </w:tcPr>
          <w:p w:rsidR="003220FD" w:rsidRPr="00543F2D" w:rsidRDefault="003220FD" w:rsidP="00543F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F2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3220FD" w:rsidRPr="000D7E42" w:rsidRDefault="003220FD" w:rsidP="00543F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D7E42">
              <w:rPr>
                <w:rFonts w:ascii="Times New Roman" w:hAnsi="Times New Roman" w:cs="Times New Roman"/>
              </w:rPr>
              <w:t>Издательство</w:t>
            </w:r>
          </w:p>
          <w:p w:rsidR="003220FD" w:rsidRPr="000D7E42" w:rsidRDefault="00945EB6" w:rsidP="00945E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D7E42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F31B07" w:rsidRPr="00543F2D" w:rsidTr="000D7E42">
        <w:tc>
          <w:tcPr>
            <w:tcW w:w="3227" w:type="dxa"/>
          </w:tcPr>
          <w:p w:rsidR="00F31B07" w:rsidRPr="00543F2D" w:rsidRDefault="00F31B07" w:rsidP="00056DB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Рудзитис Г. Е., Фельдман Ф. Г.</w:t>
            </w:r>
          </w:p>
        </w:tc>
        <w:tc>
          <w:tcPr>
            <w:tcW w:w="2693" w:type="dxa"/>
          </w:tcPr>
          <w:p w:rsidR="00F31B07" w:rsidRPr="00543F2D" w:rsidRDefault="00F31B07" w:rsidP="00056DB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F2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F31B07" w:rsidRPr="00945EB6" w:rsidRDefault="00F31B07" w:rsidP="00056DB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134" w:type="dxa"/>
          </w:tcPr>
          <w:p w:rsidR="00F31B07" w:rsidRPr="00543F2D" w:rsidRDefault="00F31B07" w:rsidP="00056D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F31B07" w:rsidRPr="000D7E42" w:rsidRDefault="00F31B07" w:rsidP="00056DB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D7E42">
              <w:rPr>
                <w:rFonts w:ascii="Times New Roman" w:hAnsi="Times New Roman" w:cs="Times New Roman"/>
              </w:rPr>
              <w:t>Издательство</w:t>
            </w:r>
          </w:p>
          <w:p w:rsidR="00F31B07" w:rsidRPr="000D7E42" w:rsidRDefault="00F31B07" w:rsidP="00056DB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D7E42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3220FD" w:rsidRPr="00543F2D" w:rsidTr="000D7E42">
        <w:tc>
          <w:tcPr>
            <w:tcW w:w="3227" w:type="dxa"/>
          </w:tcPr>
          <w:p w:rsidR="003220FD" w:rsidRPr="00543F2D" w:rsidRDefault="00F31B07" w:rsidP="00F17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2D">
              <w:rPr>
                <w:rFonts w:ascii="Times New Roman" w:hAnsi="Times New Roman" w:cs="Times New Roman"/>
                <w:sz w:val="24"/>
                <w:szCs w:val="24"/>
              </w:rPr>
              <w:t>Габриелян О. С., О</w:t>
            </w:r>
            <w:r w:rsidR="00F178BA">
              <w:rPr>
                <w:rFonts w:ascii="Times New Roman" w:hAnsi="Times New Roman" w:cs="Times New Roman"/>
                <w:sz w:val="24"/>
                <w:szCs w:val="24"/>
              </w:rPr>
              <w:t>строумов И. Г., Пономарев С. Ю.</w:t>
            </w:r>
          </w:p>
        </w:tc>
        <w:tc>
          <w:tcPr>
            <w:tcW w:w="2693" w:type="dxa"/>
          </w:tcPr>
          <w:p w:rsidR="003220FD" w:rsidRPr="00F178BA" w:rsidRDefault="00F178BA" w:rsidP="00F17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Химия. Углубленный уровень</w:t>
            </w:r>
          </w:p>
        </w:tc>
        <w:tc>
          <w:tcPr>
            <w:tcW w:w="1134" w:type="dxa"/>
          </w:tcPr>
          <w:p w:rsidR="003220FD" w:rsidRPr="00543F2D" w:rsidRDefault="00F31B07" w:rsidP="00543F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3220FD" w:rsidRPr="000D7E42" w:rsidRDefault="00F31B07" w:rsidP="00543F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D7E42">
              <w:rPr>
                <w:rFonts w:ascii="Times New Roman" w:hAnsi="Times New Roman" w:cs="Times New Roman"/>
                <w:bCs/>
              </w:rPr>
              <w:t>ДРОФА</w:t>
            </w:r>
          </w:p>
        </w:tc>
      </w:tr>
      <w:tr w:rsidR="00F31B07" w:rsidRPr="00543F2D" w:rsidTr="000D7E42">
        <w:tc>
          <w:tcPr>
            <w:tcW w:w="3227" w:type="dxa"/>
          </w:tcPr>
          <w:p w:rsidR="00F31B07" w:rsidRPr="00543F2D" w:rsidRDefault="00F31B07" w:rsidP="00F31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2D">
              <w:rPr>
                <w:rFonts w:ascii="Times New Roman" w:hAnsi="Times New Roman" w:cs="Times New Roman"/>
                <w:sz w:val="24"/>
                <w:szCs w:val="24"/>
              </w:rPr>
              <w:t>Габриелян О. С., Лысова Г. Г.</w:t>
            </w:r>
          </w:p>
        </w:tc>
        <w:tc>
          <w:tcPr>
            <w:tcW w:w="2693" w:type="dxa"/>
          </w:tcPr>
          <w:p w:rsidR="00F31B07" w:rsidRPr="00543F2D" w:rsidRDefault="00F178BA" w:rsidP="00F31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Химия. Углубленный уровень</w:t>
            </w:r>
          </w:p>
        </w:tc>
        <w:tc>
          <w:tcPr>
            <w:tcW w:w="1134" w:type="dxa"/>
          </w:tcPr>
          <w:p w:rsidR="00F31B07" w:rsidRDefault="00F31B07" w:rsidP="00543F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F31B07" w:rsidRPr="000D7E42" w:rsidRDefault="00F31B07" w:rsidP="00543F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D7E42">
              <w:rPr>
                <w:rFonts w:ascii="Times New Roman" w:hAnsi="Times New Roman" w:cs="Times New Roman"/>
                <w:bCs/>
              </w:rPr>
              <w:t>ДРОФА</w:t>
            </w:r>
          </w:p>
        </w:tc>
      </w:tr>
      <w:tr w:rsidR="00F31B07" w:rsidRPr="00543F2D" w:rsidTr="000D7E42">
        <w:tc>
          <w:tcPr>
            <w:tcW w:w="3227" w:type="dxa"/>
          </w:tcPr>
          <w:p w:rsidR="00F31B07" w:rsidRPr="00543F2D" w:rsidRDefault="00F31B07" w:rsidP="00F31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2D">
              <w:rPr>
                <w:rFonts w:ascii="Times New Roman" w:hAnsi="Times New Roman" w:cs="Times New Roman"/>
                <w:sz w:val="24"/>
                <w:szCs w:val="24"/>
              </w:rPr>
              <w:t>Еремин В. В., Кузь</w:t>
            </w:r>
            <w:r w:rsidR="00F178BA">
              <w:rPr>
                <w:rFonts w:ascii="Times New Roman" w:hAnsi="Times New Roman" w:cs="Times New Roman"/>
                <w:sz w:val="24"/>
                <w:szCs w:val="24"/>
              </w:rPr>
              <w:t xml:space="preserve">менко Н Е., </w:t>
            </w:r>
            <w:proofErr w:type="spellStart"/>
            <w:r w:rsidR="00F178BA">
              <w:rPr>
                <w:rFonts w:ascii="Times New Roman" w:hAnsi="Times New Roman" w:cs="Times New Roman"/>
                <w:sz w:val="24"/>
                <w:szCs w:val="24"/>
              </w:rPr>
              <w:t>Теренин</w:t>
            </w:r>
            <w:proofErr w:type="spellEnd"/>
            <w:r w:rsidR="00F178BA">
              <w:rPr>
                <w:rFonts w:ascii="Times New Roman" w:hAnsi="Times New Roman" w:cs="Times New Roman"/>
                <w:sz w:val="24"/>
                <w:szCs w:val="24"/>
              </w:rPr>
              <w:t xml:space="preserve"> В. И. и др.</w:t>
            </w:r>
          </w:p>
        </w:tc>
        <w:tc>
          <w:tcPr>
            <w:tcW w:w="2693" w:type="dxa"/>
          </w:tcPr>
          <w:p w:rsidR="00F31B07" w:rsidRPr="00F178BA" w:rsidRDefault="00F178BA" w:rsidP="00F17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Химия. Углубленный уровень</w:t>
            </w:r>
          </w:p>
        </w:tc>
        <w:tc>
          <w:tcPr>
            <w:tcW w:w="1134" w:type="dxa"/>
          </w:tcPr>
          <w:p w:rsidR="00F31B07" w:rsidRPr="00543F2D" w:rsidRDefault="00F31B07" w:rsidP="00056D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F31B07" w:rsidRPr="000D7E42" w:rsidRDefault="00F31B07" w:rsidP="00056D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D7E42">
              <w:rPr>
                <w:rFonts w:ascii="Times New Roman" w:hAnsi="Times New Roman" w:cs="Times New Roman"/>
                <w:bCs/>
              </w:rPr>
              <w:t>ДРОФА</w:t>
            </w:r>
          </w:p>
        </w:tc>
      </w:tr>
      <w:tr w:rsidR="00F31B07" w:rsidRPr="00543F2D" w:rsidTr="000D7E42">
        <w:tc>
          <w:tcPr>
            <w:tcW w:w="3227" w:type="dxa"/>
          </w:tcPr>
          <w:p w:rsidR="00F31B07" w:rsidRPr="00543F2D" w:rsidRDefault="00F31B07" w:rsidP="00F31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2D">
              <w:rPr>
                <w:rFonts w:ascii="Times New Roman" w:hAnsi="Times New Roman" w:cs="Times New Roman"/>
                <w:sz w:val="24"/>
                <w:szCs w:val="24"/>
              </w:rPr>
              <w:t>Еремин В. В., Кузьменко 1-1. Е., Дроздов А. А. и др.</w:t>
            </w:r>
          </w:p>
        </w:tc>
        <w:tc>
          <w:tcPr>
            <w:tcW w:w="2693" w:type="dxa"/>
          </w:tcPr>
          <w:p w:rsidR="00F31B07" w:rsidRPr="00543F2D" w:rsidRDefault="00F31B07" w:rsidP="0005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2D">
              <w:rPr>
                <w:rFonts w:ascii="Times New Roman" w:hAnsi="Times New Roman" w:cs="Times New Roman"/>
                <w:sz w:val="24"/>
                <w:szCs w:val="24"/>
              </w:rPr>
              <w:t>Химия. Углубленный уровень</w:t>
            </w:r>
          </w:p>
        </w:tc>
        <w:tc>
          <w:tcPr>
            <w:tcW w:w="1134" w:type="dxa"/>
          </w:tcPr>
          <w:p w:rsidR="00F31B07" w:rsidRDefault="00F31B07" w:rsidP="00056D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F31B07" w:rsidRPr="000D7E42" w:rsidRDefault="00F31B07" w:rsidP="00056D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D7E42">
              <w:rPr>
                <w:rFonts w:ascii="Times New Roman" w:hAnsi="Times New Roman" w:cs="Times New Roman"/>
                <w:bCs/>
              </w:rPr>
              <w:t>ДРОФА</w:t>
            </w:r>
          </w:p>
        </w:tc>
      </w:tr>
      <w:tr w:rsidR="00F31B07" w:rsidRPr="00543F2D" w:rsidTr="000D7E42">
        <w:tc>
          <w:tcPr>
            <w:tcW w:w="3227" w:type="dxa"/>
          </w:tcPr>
          <w:p w:rsidR="00F31B07" w:rsidRPr="00543F2D" w:rsidRDefault="00F31B07" w:rsidP="00F31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2D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Н. Е., </w:t>
            </w:r>
            <w:proofErr w:type="spellStart"/>
            <w:r w:rsidRPr="00543F2D"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spellEnd"/>
            <w:r w:rsidRPr="00543F2D">
              <w:rPr>
                <w:rFonts w:ascii="Times New Roman" w:hAnsi="Times New Roman" w:cs="Times New Roman"/>
                <w:sz w:val="24"/>
                <w:szCs w:val="24"/>
              </w:rPr>
              <w:t xml:space="preserve"> Н. </w:t>
            </w:r>
            <w:r w:rsidR="00AF65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3F2D">
              <w:rPr>
                <w:rFonts w:ascii="Times New Roman" w:hAnsi="Times New Roman" w:cs="Times New Roman"/>
                <w:sz w:val="24"/>
                <w:szCs w:val="24"/>
              </w:rPr>
              <w:t>., Титова И. М.</w:t>
            </w:r>
          </w:p>
          <w:p w:rsidR="00F31B07" w:rsidRPr="00543F2D" w:rsidRDefault="00F31B07" w:rsidP="00F31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1B07" w:rsidRPr="00543F2D" w:rsidRDefault="00F31B07" w:rsidP="0005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2D">
              <w:rPr>
                <w:rFonts w:ascii="Times New Roman" w:hAnsi="Times New Roman" w:cs="Times New Roman"/>
                <w:sz w:val="24"/>
                <w:szCs w:val="24"/>
              </w:rPr>
              <w:t>Химия. Углубленный уровень</w:t>
            </w:r>
          </w:p>
          <w:p w:rsidR="00F31B07" w:rsidRPr="00543F2D" w:rsidRDefault="00F31B07" w:rsidP="00056D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31B07" w:rsidRPr="00543F2D" w:rsidRDefault="00F31B07" w:rsidP="00056D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F31B07" w:rsidRPr="000D7E42" w:rsidRDefault="00F31B07" w:rsidP="00F31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7E42">
              <w:rPr>
                <w:rFonts w:ascii="Times New Roman" w:hAnsi="Times New Roman" w:cs="Times New Roman"/>
              </w:rPr>
              <w:t>Издательский</w:t>
            </w:r>
          </w:p>
          <w:p w:rsidR="00F31B07" w:rsidRPr="000D7E42" w:rsidRDefault="00F31B07" w:rsidP="00F31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7E42">
              <w:rPr>
                <w:rFonts w:ascii="Times New Roman" w:hAnsi="Times New Roman" w:cs="Times New Roman"/>
              </w:rPr>
              <w:t>центр</w:t>
            </w:r>
          </w:p>
          <w:p w:rsidR="00F31B07" w:rsidRPr="000D7E42" w:rsidRDefault="00F31B07" w:rsidP="00F31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7E42">
              <w:rPr>
                <w:rFonts w:ascii="Times New Roman" w:hAnsi="Times New Roman" w:cs="Times New Roman"/>
              </w:rPr>
              <w:t>«ВЕНТАНА-</w:t>
            </w:r>
          </w:p>
          <w:p w:rsidR="00F31B07" w:rsidRPr="000D7E42" w:rsidRDefault="00F31B07" w:rsidP="00F31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D7E42">
              <w:rPr>
                <w:rFonts w:ascii="Times New Roman" w:hAnsi="Times New Roman" w:cs="Times New Roman"/>
              </w:rPr>
              <w:t>ГРАФ»</w:t>
            </w:r>
          </w:p>
        </w:tc>
      </w:tr>
      <w:tr w:rsidR="00F31B07" w:rsidRPr="00543F2D" w:rsidTr="000D7E42">
        <w:tc>
          <w:tcPr>
            <w:tcW w:w="3227" w:type="dxa"/>
          </w:tcPr>
          <w:p w:rsidR="00F31B07" w:rsidRPr="00543F2D" w:rsidRDefault="00F31B07" w:rsidP="00F31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2D">
              <w:rPr>
                <w:rFonts w:ascii="Times New Roman" w:hAnsi="Times New Roman" w:cs="Times New Roman"/>
                <w:sz w:val="24"/>
                <w:szCs w:val="24"/>
              </w:rPr>
              <w:t>Кузнецова Н. Е., Литвинова Т. Н.,. Лёвкин А. Н</w:t>
            </w:r>
          </w:p>
          <w:p w:rsidR="00F31B07" w:rsidRPr="00543F2D" w:rsidRDefault="00F31B07" w:rsidP="00F31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1B07" w:rsidRPr="00543F2D" w:rsidRDefault="00F31B07" w:rsidP="0005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2D">
              <w:rPr>
                <w:rFonts w:ascii="Times New Roman" w:hAnsi="Times New Roman" w:cs="Times New Roman"/>
                <w:sz w:val="24"/>
                <w:szCs w:val="24"/>
              </w:rPr>
              <w:t>Химия. Углубленный уровень</w:t>
            </w:r>
          </w:p>
          <w:p w:rsidR="00F31B07" w:rsidRPr="00543F2D" w:rsidRDefault="00F31B07" w:rsidP="00056D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31B07" w:rsidRPr="00543F2D" w:rsidRDefault="00F31B07" w:rsidP="00056D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F31B07" w:rsidRPr="000D7E42" w:rsidRDefault="00F31B07" w:rsidP="0005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7E42">
              <w:rPr>
                <w:rFonts w:ascii="Times New Roman" w:hAnsi="Times New Roman" w:cs="Times New Roman"/>
              </w:rPr>
              <w:t>Издательский</w:t>
            </w:r>
          </w:p>
          <w:p w:rsidR="00F31B07" w:rsidRPr="000D7E42" w:rsidRDefault="00F31B07" w:rsidP="0005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7E42">
              <w:rPr>
                <w:rFonts w:ascii="Times New Roman" w:hAnsi="Times New Roman" w:cs="Times New Roman"/>
              </w:rPr>
              <w:t>центр</w:t>
            </w:r>
          </w:p>
          <w:p w:rsidR="00F31B07" w:rsidRPr="000D7E42" w:rsidRDefault="00F31B07" w:rsidP="0005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7E42">
              <w:rPr>
                <w:rFonts w:ascii="Times New Roman" w:hAnsi="Times New Roman" w:cs="Times New Roman"/>
              </w:rPr>
              <w:t>«ВЕНТАНА-</w:t>
            </w:r>
          </w:p>
          <w:p w:rsidR="00F31B07" w:rsidRPr="000D7E42" w:rsidRDefault="00F31B07" w:rsidP="00056D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D7E42">
              <w:rPr>
                <w:rFonts w:ascii="Times New Roman" w:hAnsi="Times New Roman" w:cs="Times New Roman"/>
              </w:rPr>
              <w:t>ГРАФ»</w:t>
            </w:r>
          </w:p>
        </w:tc>
      </w:tr>
      <w:tr w:rsidR="009A0FF6" w:rsidRPr="00543F2D" w:rsidTr="000D7E42">
        <w:tc>
          <w:tcPr>
            <w:tcW w:w="3227" w:type="dxa"/>
          </w:tcPr>
          <w:p w:rsidR="009A0FF6" w:rsidRPr="00543F2D" w:rsidRDefault="009A0FF6" w:rsidP="00F31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F2D">
              <w:rPr>
                <w:rFonts w:ascii="Times New Roman" w:hAnsi="Times New Roman" w:cs="Times New Roman"/>
                <w:sz w:val="24"/>
                <w:szCs w:val="24"/>
              </w:rPr>
              <w:t>Новош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3F2D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3F2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543F2D">
              <w:rPr>
                <w:rFonts w:ascii="Times New Roman" w:hAnsi="Times New Roman" w:cs="Times New Roman"/>
                <w:sz w:val="24"/>
                <w:szCs w:val="24"/>
              </w:rPr>
              <w:t xml:space="preserve"> И. И., </w:t>
            </w:r>
            <w:proofErr w:type="spellStart"/>
            <w:r w:rsidRPr="00543F2D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r w:rsidRPr="00543F2D">
              <w:rPr>
                <w:rFonts w:ascii="Times New Roman" w:hAnsi="Times New Roman" w:cs="Times New Roman"/>
                <w:sz w:val="24"/>
                <w:szCs w:val="24"/>
              </w:rPr>
              <w:t>нская</w:t>
            </w:r>
            <w:proofErr w:type="spellEnd"/>
            <w:r w:rsidRPr="00543F2D">
              <w:rPr>
                <w:rFonts w:ascii="Times New Roman" w:hAnsi="Times New Roman" w:cs="Times New Roman"/>
                <w:sz w:val="24"/>
                <w:szCs w:val="24"/>
              </w:rPr>
              <w:t xml:space="preserve"> Н. С.</w:t>
            </w:r>
          </w:p>
        </w:tc>
        <w:tc>
          <w:tcPr>
            <w:tcW w:w="2693" w:type="dxa"/>
          </w:tcPr>
          <w:p w:rsidR="009A0FF6" w:rsidRPr="00543F2D" w:rsidRDefault="009A0FF6" w:rsidP="0005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2D">
              <w:rPr>
                <w:rFonts w:ascii="Times New Roman" w:hAnsi="Times New Roman" w:cs="Times New Roman"/>
                <w:sz w:val="24"/>
                <w:szCs w:val="24"/>
              </w:rPr>
              <w:t>Химия. Углублённый уровень</w:t>
            </w:r>
          </w:p>
        </w:tc>
        <w:tc>
          <w:tcPr>
            <w:tcW w:w="1134" w:type="dxa"/>
          </w:tcPr>
          <w:p w:rsidR="009A0FF6" w:rsidRDefault="009A0FF6" w:rsidP="00056D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9A0FF6" w:rsidRPr="000D7E42" w:rsidRDefault="000D7E42" w:rsidP="009A0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«Русское слово-учебни</w:t>
            </w:r>
            <w:r w:rsidR="009A0FF6" w:rsidRPr="000D7E42">
              <w:rPr>
                <w:rFonts w:ascii="Times New Roman" w:hAnsi="Times New Roman" w:cs="Times New Roman"/>
              </w:rPr>
              <w:t>к»</w:t>
            </w:r>
          </w:p>
          <w:p w:rsidR="009A0FF6" w:rsidRPr="000D7E42" w:rsidRDefault="009A0FF6" w:rsidP="0005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53253" w:rsidRPr="00543F2D" w:rsidTr="000D7E42">
        <w:tc>
          <w:tcPr>
            <w:tcW w:w="3227" w:type="dxa"/>
          </w:tcPr>
          <w:p w:rsidR="00A53253" w:rsidRPr="00543F2D" w:rsidRDefault="00A53253" w:rsidP="0005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F2D">
              <w:rPr>
                <w:rFonts w:ascii="Times New Roman" w:hAnsi="Times New Roman" w:cs="Times New Roman"/>
                <w:sz w:val="24"/>
                <w:szCs w:val="24"/>
              </w:rPr>
              <w:t>Новош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3F2D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3F2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543F2D">
              <w:rPr>
                <w:rFonts w:ascii="Times New Roman" w:hAnsi="Times New Roman" w:cs="Times New Roman"/>
                <w:sz w:val="24"/>
                <w:szCs w:val="24"/>
              </w:rPr>
              <w:t xml:space="preserve"> И. И., </w:t>
            </w:r>
            <w:proofErr w:type="spellStart"/>
            <w:r w:rsidRPr="00543F2D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r w:rsidRPr="00543F2D">
              <w:rPr>
                <w:rFonts w:ascii="Times New Roman" w:hAnsi="Times New Roman" w:cs="Times New Roman"/>
                <w:sz w:val="24"/>
                <w:szCs w:val="24"/>
              </w:rPr>
              <w:t>нская</w:t>
            </w:r>
            <w:proofErr w:type="spellEnd"/>
            <w:r w:rsidRPr="00543F2D">
              <w:rPr>
                <w:rFonts w:ascii="Times New Roman" w:hAnsi="Times New Roman" w:cs="Times New Roman"/>
                <w:sz w:val="24"/>
                <w:szCs w:val="24"/>
              </w:rPr>
              <w:t xml:space="preserve"> Н. С.</w:t>
            </w:r>
          </w:p>
        </w:tc>
        <w:tc>
          <w:tcPr>
            <w:tcW w:w="2693" w:type="dxa"/>
          </w:tcPr>
          <w:p w:rsidR="00A53253" w:rsidRPr="00543F2D" w:rsidRDefault="00A53253" w:rsidP="0005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2D">
              <w:rPr>
                <w:rFonts w:ascii="Times New Roman" w:hAnsi="Times New Roman" w:cs="Times New Roman"/>
                <w:sz w:val="24"/>
                <w:szCs w:val="24"/>
              </w:rPr>
              <w:t>Химия. Углублённый уровень</w:t>
            </w:r>
          </w:p>
        </w:tc>
        <w:tc>
          <w:tcPr>
            <w:tcW w:w="1134" w:type="dxa"/>
          </w:tcPr>
          <w:p w:rsidR="00A53253" w:rsidRDefault="00A53253" w:rsidP="00056D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A53253" w:rsidRPr="000D7E42" w:rsidRDefault="00A53253" w:rsidP="000D7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7E42">
              <w:rPr>
                <w:rFonts w:ascii="Times New Roman" w:hAnsi="Times New Roman" w:cs="Times New Roman"/>
              </w:rPr>
              <w:t>ООО «Русское слово-учебн</w:t>
            </w:r>
            <w:r w:rsidR="000D7E42">
              <w:rPr>
                <w:rFonts w:ascii="Times New Roman" w:hAnsi="Times New Roman" w:cs="Times New Roman"/>
              </w:rPr>
              <w:t>и</w:t>
            </w:r>
            <w:r w:rsidRPr="000D7E42">
              <w:rPr>
                <w:rFonts w:ascii="Times New Roman" w:hAnsi="Times New Roman" w:cs="Times New Roman"/>
              </w:rPr>
              <w:t>к»</w:t>
            </w:r>
          </w:p>
        </w:tc>
      </w:tr>
    </w:tbl>
    <w:p w:rsidR="003220FD" w:rsidRPr="000D7E42" w:rsidRDefault="003220FD" w:rsidP="00543F2D">
      <w:pPr>
        <w:pStyle w:val="Default"/>
        <w:spacing w:line="276" w:lineRule="auto"/>
      </w:pPr>
    </w:p>
    <w:sectPr w:rsidR="003220FD" w:rsidRPr="000D7E42" w:rsidSect="00CA3FD7">
      <w:footerReference w:type="default" r:id="rId2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6DC" w:rsidRDefault="00CB76DC" w:rsidP="00F50DF6">
      <w:pPr>
        <w:spacing w:after="0" w:line="240" w:lineRule="auto"/>
      </w:pPr>
      <w:r>
        <w:separator/>
      </w:r>
    </w:p>
  </w:endnote>
  <w:endnote w:type="continuationSeparator" w:id="1">
    <w:p w:rsidR="00CB76DC" w:rsidRDefault="00CB76DC" w:rsidP="00F5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743874"/>
      <w:docPartObj>
        <w:docPartGallery w:val="Page Numbers (Bottom of Page)"/>
        <w:docPartUnique/>
      </w:docPartObj>
    </w:sdtPr>
    <w:sdtContent>
      <w:p w:rsidR="00FA297B" w:rsidRDefault="00CE3D4D">
        <w:pPr>
          <w:pStyle w:val="aa"/>
          <w:jc w:val="right"/>
        </w:pPr>
        <w:r>
          <w:fldChar w:fldCharType="begin"/>
        </w:r>
        <w:r w:rsidR="00FA297B">
          <w:instrText>PAGE   \* MERGEFORMAT</w:instrText>
        </w:r>
        <w:r>
          <w:fldChar w:fldCharType="separate"/>
        </w:r>
        <w:r w:rsidR="006F651A">
          <w:rPr>
            <w:noProof/>
          </w:rPr>
          <w:t>14</w:t>
        </w:r>
        <w:r>
          <w:fldChar w:fldCharType="end"/>
        </w:r>
      </w:p>
    </w:sdtContent>
  </w:sdt>
  <w:p w:rsidR="00FA297B" w:rsidRDefault="00FA297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6DC" w:rsidRDefault="00CB76DC" w:rsidP="00F50DF6">
      <w:pPr>
        <w:spacing w:after="0" w:line="240" w:lineRule="auto"/>
      </w:pPr>
      <w:r>
        <w:separator/>
      </w:r>
    </w:p>
  </w:footnote>
  <w:footnote w:type="continuationSeparator" w:id="1">
    <w:p w:rsidR="00CB76DC" w:rsidRDefault="00CB76DC" w:rsidP="00F5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86C"/>
    <w:multiLevelType w:val="hybridMultilevel"/>
    <w:tmpl w:val="BB2E4F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F051E"/>
    <w:multiLevelType w:val="multilevel"/>
    <w:tmpl w:val="22E889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300906FC"/>
    <w:multiLevelType w:val="hybridMultilevel"/>
    <w:tmpl w:val="31B413FA"/>
    <w:lvl w:ilvl="0" w:tplc="F33858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3930D4"/>
    <w:multiLevelType w:val="hybridMultilevel"/>
    <w:tmpl w:val="9A66B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E7105"/>
    <w:multiLevelType w:val="hybridMultilevel"/>
    <w:tmpl w:val="4164F4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1E0285"/>
    <w:multiLevelType w:val="hybridMultilevel"/>
    <w:tmpl w:val="B3B826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F1350C"/>
    <w:multiLevelType w:val="hybridMultilevel"/>
    <w:tmpl w:val="B24A672E"/>
    <w:lvl w:ilvl="0" w:tplc="0419000D">
      <w:start w:val="1"/>
      <w:numFmt w:val="bullet"/>
      <w:lvlText w:val=""/>
      <w:lvlJc w:val="left"/>
      <w:pPr>
        <w:ind w:left="9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>
    <w:nsid w:val="471C4DE1"/>
    <w:multiLevelType w:val="hybridMultilevel"/>
    <w:tmpl w:val="F0CC5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B768C"/>
    <w:multiLevelType w:val="hybridMultilevel"/>
    <w:tmpl w:val="9FC4A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661E3"/>
    <w:multiLevelType w:val="hybridMultilevel"/>
    <w:tmpl w:val="280255F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108"/>
    <w:rsid w:val="000144F1"/>
    <w:rsid w:val="00014C1C"/>
    <w:rsid w:val="00036DA9"/>
    <w:rsid w:val="0004077D"/>
    <w:rsid w:val="00056DBB"/>
    <w:rsid w:val="00062C30"/>
    <w:rsid w:val="000650DB"/>
    <w:rsid w:val="00072E39"/>
    <w:rsid w:val="000853E7"/>
    <w:rsid w:val="00085834"/>
    <w:rsid w:val="000D13EB"/>
    <w:rsid w:val="000D7E42"/>
    <w:rsid w:val="000F5A07"/>
    <w:rsid w:val="001038DE"/>
    <w:rsid w:val="00117457"/>
    <w:rsid w:val="00126334"/>
    <w:rsid w:val="00152B30"/>
    <w:rsid w:val="00162513"/>
    <w:rsid w:val="001A239A"/>
    <w:rsid w:val="001D33BE"/>
    <w:rsid w:val="001D76E3"/>
    <w:rsid w:val="001E3185"/>
    <w:rsid w:val="001E5280"/>
    <w:rsid w:val="001F0FA7"/>
    <w:rsid w:val="00202EE7"/>
    <w:rsid w:val="00210400"/>
    <w:rsid w:val="00213988"/>
    <w:rsid w:val="002216BC"/>
    <w:rsid w:val="002217B4"/>
    <w:rsid w:val="002410C4"/>
    <w:rsid w:val="00254108"/>
    <w:rsid w:val="0026273E"/>
    <w:rsid w:val="002A1F06"/>
    <w:rsid w:val="002B1EF2"/>
    <w:rsid w:val="002C38AC"/>
    <w:rsid w:val="002D4522"/>
    <w:rsid w:val="002D7ACE"/>
    <w:rsid w:val="002F4A47"/>
    <w:rsid w:val="003220FD"/>
    <w:rsid w:val="00335FAB"/>
    <w:rsid w:val="00367658"/>
    <w:rsid w:val="00383A0E"/>
    <w:rsid w:val="00397680"/>
    <w:rsid w:val="003A488C"/>
    <w:rsid w:val="003A6B56"/>
    <w:rsid w:val="003F60D8"/>
    <w:rsid w:val="0041670B"/>
    <w:rsid w:val="00417E54"/>
    <w:rsid w:val="004237DC"/>
    <w:rsid w:val="00435024"/>
    <w:rsid w:val="00452A3C"/>
    <w:rsid w:val="00464150"/>
    <w:rsid w:val="00480BB4"/>
    <w:rsid w:val="004859D3"/>
    <w:rsid w:val="004A2BE0"/>
    <w:rsid w:val="004E2FA1"/>
    <w:rsid w:val="00543F2D"/>
    <w:rsid w:val="005449A5"/>
    <w:rsid w:val="00545C9E"/>
    <w:rsid w:val="005564E4"/>
    <w:rsid w:val="00561674"/>
    <w:rsid w:val="00561A31"/>
    <w:rsid w:val="00565733"/>
    <w:rsid w:val="005F1CF5"/>
    <w:rsid w:val="005F740B"/>
    <w:rsid w:val="0065480B"/>
    <w:rsid w:val="00664474"/>
    <w:rsid w:val="006720E9"/>
    <w:rsid w:val="006A45DE"/>
    <w:rsid w:val="006B5EE2"/>
    <w:rsid w:val="006D1128"/>
    <w:rsid w:val="006D3F7C"/>
    <w:rsid w:val="006F2050"/>
    <w:rsid w:val="006F651A"/>
    <w:rsid w:val="00702A98"/>
    <w:rsid w:val="007068B4"/>
    <w:rsid w:val="0072504A"/>
    <w:rsid w:val="00731994"/>
    <w:rsid w:val="00790484"/>
    <w:rsid w:val="00794FA7"/>
    <w:rsid w:val="007B5A1B"/>
    <w:rsid w:val="007C3C39"/>
    <w:rsid w:val="007F3086"/>
    <w:rsid w:val="00803BCB"/>
    <w:rsid w:val="0080615F"/>
    <w:rsid w:val="00811AAA"/>
    <w:rsid w:val="0082596E"/>
    <w:rsid w:val="00837091"/>
    <w:rsid w:val="0085793B"/>
    <w:rsid w:val="0086659C"/>
    <w:rsid w:val="008C4213"/>
    <w:rsid w:val="00907119"/>
    <w:rsid w:val="009071CF"/>
    <w:rsid w:val="009313AC"/>
    <w:rsid w:val="00936251"/>
    <w:rsid w:val="00945EB6"/>
    <w:rsid w:val="00971EAC"/>
    <w:rsid w:val="00981312"/>
    <w:rsid w:val="009A0FF6"/>
    <w:rsid w:val="009A5698"/>
    <w:rsid w:val="009B163E"/>
    <w:rsid w:val="009B4DD0"/>
    <w:rsid w:val="009C6C94"/>
    <w:rsid w:val="00A031FE"/>
    <w:rsid w:val="00A308F9"/>
    <w:rsid w:val="00A3093A"/>
    <w:rsid w:val="00A52F61"/>
    <w:rsid w:val="00A53253"/>
    <w:rsid w:val="00AC5AAF"/>
    <w:rsid w:val="00AF4543"/>
    <w:rsid w:val="00AF65DB"/>
    <w:rsid w:val="00B10517"/>
    <w:rsid w:val="00B2207D"/>
    <w:rsid w:val="00B25AD0"/>
    <w:rsid w:val="00B60FD6"/>
    <w:rsid w:val="00B85A2B"/>
    <w:rsid w:val="00B93F7D"/>
    <w:rsid w:val="00B97463"/>
    <w:rsid w:val="00BA56DA"/>
    <w:rsid w:val="00BB1849"/>
    <w:rsid w:val="00BC7FA9"/>
    <w:rsid w:val="00C3723E"/>
    <w:rsid w:val="00C4077C"/>
    <w:rsid w:val="00C6301D"/>
    <w:rsid w:val="00CA00D3"/>
    <w:rsid w:val="00CA3FD7"/>
    <w:rsid w:val="00CB76DC"/>
    <w:rsid w:val="00CD3BBE"/>
    <w:rsid w:val="00CE3D4D"/>
    <w:rsid w:val="00CF07B3"/>
    <w:rsid w:val="00CF2CB4"/>
    <w:rsid w:val="00CF480A"/>
    <w:rsid w:val="00D03039"/>
    <w:rsid w:val="00D34CA6"/>
    <w:rsid w:val="00D63104"/>
    <w:rsid w:val="00D82531"/>
    <w:rsid w:val="00D829CC"/>
    <w:rsid w:val="00D93689"/>
    <w:rsid w:val="00DD2C2A"/>
    <w:rsid w:val="00E07F6A"/>
    <w:rsid w:val="00E9621A"/>
    <w:rsid w:val="00EB652F"/>
    <w:rsid w:val="00EE6493"/>
    <w:rsid w:val="00EF36ED"/>
    <w:rsid w:val="00F00DBD"/>
    <w:rsid w:val="00F178BA"/>
    <w:rsid w:val="00F3156F"/>
    <w:rsid w:val="00F31B07"/>
    <w:rsid w:val="00F50DF6"/>
    <w:rsid w:val="00F53167"/>
    <w:rsid w:val="00F62C2A"/>
    <w:rsid w:val="00F639CD"/>
    <w:rsid w:val="00F70AB7"/>
    <w:rsid w:val="00F8175E"/>
    <w:rsid w:val="00F954AD"/>
    <w:rsid w:val="00FA297B"/>
    <w:rsid w:val="00FA61DD"/>
    <w:rsid w:val="00FE3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5A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85A2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F2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F2CB4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C6301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6301D"/>
  </w:style>
  <w:style w:type="paragraph" w:styleId="a8">
    <w:name w:val="header"/>
    <w:basedOn w:val="a"/>
    <w:link w:val="a9"/>
    <w:uiPriority w:val="99"/>
    <w:unhideWhenUsed/>
    <w:rsid w:val="00F5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0DF6"/>
  </w:style>
  <w:style w:type="paragraph" w:styleId="aa">
    <w:name w:val="footer"/>
    <w:basedOn w:val="a"/>
    <w:link w:val="ab"/>
    <w:uiPriority w:val="99"/>
    <w:unhideWhenUsed/>
    <w:rsid w:val="00F5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0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5A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85A2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F2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F2CB4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C6301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6301D"/>
  </w:style>
  <w:style w:type="paragraph" w:styleId="a8">
    <w:name w:val="header"/>
    <w:basedOn w:val="a"/>
    <w:link w:val="a9"/>
    <w:uiPriority w:val="99"/>
    <w:unhideWhenUsed/>
    <w:rsid w:val="00F5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0DF6"/>
  </w:style>
  <w:style w:type="paragraph" w:styleId="aa">
    <w:name w:val="footer"/>
    <w:basedOn w:val="a"/>
    <w:link w:val="ab"/>
    <w:uiPriority w:val="99"/>
    <w:unhideWhenUsed/>
    <w:rsid w:val="00F5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0D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" TargetMode="External"/><Relationship Id="rId13" Type="http://schemas.openxmlformats.org/officeDocument/2006/relationships/hyperlink" Target="http://fgosreestr.ru/" TargetMode="External"/><Relationship Id="rId18" Type="http://schemas.openxmlformats.org/officeDocument/2006/relationships/hyperlink" Target="http://vvwvv.chein.msu.su/rus/vveldept.ht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oIympiads.mccme.ru/turl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gosreestr.ru/" TargetMode="External"/><Relationship Id="rId17" Type="http://schemas.openxmlformats.org/officeDocument/2006/relationships/hyperlink" Target="http://www.futureyou.ru/" TargetMode="External"/><Relationship Id="rId25" Type="http://schemas.openxmlformats.org/officeDocument/2006/relationships/hyperlink" Target="http://yandex.ru/clck/jsredir?from=yandex.ru%3Bsearch%2F%3Bweb%3B%3B&amp;text=&amp;etext=965.KE0gk0FU6wr7l4vnZSnhR5o9xRnb7x-iCTFH_aet3L8DpyhjByfgdLtHDMycBYbe.4d312d464a7a5c40c79097260b1b99bf1b6f0ce8&amp;uuid=&amp;state=PEtFfuTeVD4jaxywoSUvtNlVVIL6S3yQ0eL-KRksnRFetzHgl8sU5u5XKwtZDO6p&amp;data=UlNrNmk5WktYejR0eWJFYk1LdmtxakQtSWxwcm5wWC1DVnBUYUp0WTkwdWI5aXVuTUdkLUNDYWpyWC1pdGZ4b3g1bjNWRF9aSW4zVEc2ejZGQVdmcmJDUmp0c2t5b2F0&amp;b64e=2&amp;sign=ab11aa3e24c32f1f91fdcb94611a7ea6&amp;keyno=0&amp;cst=AiuY0DBWFJ7q0qcCggtsKeqAf1ekFnVHUdonY5Q9N3Hy81ht68Rxm2Hc1NDvYLEneLFnip0w8Vf60-1IEgD_jCZYDRkWOxjBL-DTm67rE1hn5QVWgWiVH-3m8_iFMlVgyn6nuphuUbA8ArVtBP8kyboSM5yRUm6oYh-ez7atE3A06XEM0CRe4azyfmfdhJYayfitdLf510GMwuF3bfFYMs8kLV96mKABwA-nzRdDcsE&amp;ref=orjY4mGPRjk5boDnW0uvlrrd71vZw9kpihs5tu_-Jeb3gNQ-hVlNK1lQMOe2jyl-1-NS-J5szl7JWTScqekyRZx2HQaqsD-hOHnhBui8CSLaVVsbuPPl_ZwUDlgYkF0F-8ZgI-_mr3Cri8pYgOtVxHbtsu7bRqmMCZgwDRD6l1qb8WMvdq2gAodU5isxtDJUE6nH9DE8LMc&amp;l10n=ru&amp;cts=1455540131004&amp;mc=1.92192809488736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" TargetMode="External"/><Relationship Id="rId20" Type="http://schemas.openxmlformats.org/officeDocument/2006/relationships/hyperlink" Target="http://www.rosolymp.ru/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" TargetMode="External"/><Relationship Id="rId24" Type="http://schemas.openxmlformats.org/officeDocument/2006/relationships/hyperlink" Target="http://www.koebc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-oko.ru" TargetMode="External"/><Relationship Id="rId23" Type="http://schemas.openxmlformats.org/officeDocument/2006/relationships/hyperlink" Target="http://www.eco-konkurs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vvvvvv.garant.ru/" TargetMode="External"/><Relationship Id="rId19" Type="http://schemas.openxmlformats.org/officeDocument/2006/relationships/hyperlink" Target="http://www.chem.msu.su/rus/oIim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bfnm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706CC-A56B-4833-A53B-9E005FC9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24</Pages>
  <Words>10109</Words>
  <Characters>57627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М.А.</dc:creator>
  <cp:keywords/>
  <dc:description/>
  <cp:lastModifiedBy>Мокшина Ю.Л.</cp:lastModifiedBy>
  <cp:revision>148</cp:revision>
  <dcterms:created xsi:type="dcterms:W3CDTF">2016-07-19T07:08:00Z</dcterms:created>
  <dcterms:modified xsi:type="dcterms:W3CDTF">2016-08-24T10:55:00Z</dcterms:modified>
</cp:coreProperties>
</file>