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68" w:rsidRPr="00777ED1" w:rsidRDefault="00201868" w:rsidP="006A771F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77ED1">
        <w:rPr>
          <w:rFonts w:ascii="Times New Roman" w:hAnsi="Times New Roman"/>
          <w:b/>
          <w:sz w:val="28"/>
          <w:szCs w:val="28"/>
        </w:rPr>
        <w:t>Итоги работы министерства образования и науки Калужской области в 2015 году и задачи на 2016 год</w:t>
      </w:r>
    </w:p>
    <w:p w:rsidR="00201868" w:rsidRPr="00777ED1" w:rsidRDefault="00201868" w:rsidP="006A771F">
      <w:pPr>
        <w:pStyle w:val="NoSpacing"/>
        <w:spacing w:line="276" w:lineRule="auto"/>
        <w:jc w:val="right"/>
        <w:rPr>
          <w:rFonts w:ascii="Times New Roman" w:hAnsi="Times New Roman"/>
          <w:i/>
          <w:sz w:val="28"/>
          <w:szCs w:val="28"/>
        </w:rPr>
      </w:pPr>
      <w:r w:rsidRPr="00777ED1">
        <w:rPr>
          <w:rFonts w:ascii="Times New Roman" w:hAnsi="Times New Roman"/>
          <w:i/>
          <w:sz w:val="28"/>
          <w:szCs w:val="28"/>
        </w:rPr>
        <w:t xml:space="preserve">     </w:t>
      </w:r>
    </w:p>
    <w:p w:rsidR="00201868" w:rsidRPr="00777ED1" w:rsidRDefault="00201868" w:rsidP="006A771F">
      <w:pPr>
        <w:pStyle w:val="NoSpacing"/>
        <w:spacing w:line="276" w:lineRule="auto"/>
        <w:jc w:val="right"/>
        <w:rPr>
          <w:rFonts w:ascii="Times New Roman" w:hAnsi="Times New Roman"/>
          <w:i/>
          <w:sz w:val="28"/>
          <w:szCs w:val="28"/>
        </w:rPr>
      </w:pPr>
      <w:r w:rsidRPr="00777ED1">
        <w:rPr>
          <w:rFonts w:ascii="Times New Roman" w:hAnsi="Times New Roman"/>
          <w:i/>
          <w:sz w:val="28"/>
          <w:szCs w:val="28"/>
        </w:rPr>
        <w:t xml:space="preserve">Доклад министра образования и науки </w:t>
      </w:r>
    </w:p>
    <w:p w:rsidR="00201868" w:rsidRPr="00777ED1" w:rsidRDefault="00201868" w:rsidP="006A771F">
      <w:pPr>
        <w:pStyle w:val="NoSpacing"/>
        <w:spacing w:line="276" w:lineRule="auto"/>
        <w:jc w:val="right"/>
        <w:rPr>
          <w:rFonts w:ascii="Times New Roman" w:hAnsi="Times New Roman"/>
          <w:i/>
          <w:sz w:val="28"/>
          <w:szCs w:val="28"/>
        </w:rPr>
      </w:pPr>
      <w:r w:rsidRPr="00777ED1">
        <w:rPr>
          <w:rFonts w:ascii="Times New Roman" w:hAnsi="Times New Roman"/>
          <w:i/>
          <w:sz w:val="28"/>
          <w:szCs w:val="28"/>
        </w:rPr>
        <w:t xml:space="preserve">Калужской области  Аникеева А.С. </w:t>
      </w:r>
    </w:p>
    <w:p w:rsidR="00201868" w:rsidRPr="00777ED1" w:rsidRDefault="00201868" w:rsidP="006A771F">
      <w:pPr>
        <w:pStyle w:val="NoSpacing"/>
        <w:spacing w:line="276" w:lineRule="auto"/>
        <w:jc w:val="right"/>
        <w:rPr>
          <w:rFonts w:ascii="Times New Roman" w:hAnsi="Times New Roman"/>
          <w:i/>
          <w:sz w:val="28"/>
          <w:szCs w:val="28"/>
        </w:rPr>
      </w:pPr>
      <w:r w:rsidRPr="00777ED1">
        <w:rPr>
          <w:rFonts w:ascii="Times New Roman" w:hAnsi="Times New Roman"/>
          <w:i/>
          <w:sz w:val="28"/>
          <w:szCs w:val="28"/>
        </w:rPr>
        <w:t>на коллегии  министерства образования и науки</w:t>
      </w:r>
    </w:p>
    <w:p w:rsidR="00201868" w:rsidRPr="00777ED1" w:rsidRDefault="00201868" w:rsidP="006A771F">
      <w:pPr>
        <w:pStyle w:val="NoSpacing"/>
        <w:spacing w:line="276" w:lineRule="auto"/>
        <w:jc w:val="right"/>
        <w:rPr>
          <w:rFonts w:ascii="Times New Roman" w:hAnsi="Times New Roman"/>
          <w:i/>
          <w:sz w:val="28"/>
          <w:szCs w:val="28"/>
        </w:rPr>
      </w:pPr>
      <w:r w:rsidRPr="00777ED1">
        <w:rPr>
          <w:rFonts w:ascii="Times New Roman" w:hAnsi="Times New Roman"/>
          <w:i/>
          <w:sz w:val="28"/>
          <w:szCs w:val="28"/>
        </w:rPr>
        <w:t xml:space="preserve"> Калужской области </w:t>
      </w:r>
    </w:p>
    <w:p w:rsidR="00201868" w:rsidRPr="00777ED1" w:rsidRDefault="00201868" w:rsidP="006A771F">
      <w:pPr>
        <w:pStyle w:val="NoSpacing"/>
        <w:spacing w:line="276" w:lineRule="auto"/>
        <w:jc w:val="right"/>
        <w:rPr>
          <w:rFonts w:ascii="Times New Roman" w:hAnsi="Times New Roman"/>
          <w:i/>
          <w:sz w:val="28"/>
          <w:szCs w:val="28"/>
        </w:rPr>
      </w:pPr>
      <w:r w:rsidRPr="00777ED1">
        <w:rPr>
          <w:rFonts w:ascii="Times New Roman" w:hAnsi="Times New Roman"/>
          <w:i/>
          <w:sz w:val="28"/>
          <w:szCs w:val="28"/>
        </w:rPr>
        <w:t xml:space="preserve">24  февраля 2016 года </w:t>
      </w:r>
    </w:p>
    <w:p w:rsidR="00201868" w:rsidRPr="00777ED1" w:rsidRDefault="00201868" w:rsidP="006A771F">
      <w:pPr>
        <w:pStyle w:val="NoSpacing"/>
        <w:spacing w:line="276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201868" w:rsidRPr="00777ED1" w:rsidRDefault="00201868" w:rsidP="006A771F">
      <w:pPr>
        <w:pStyle w:val="NoSpacing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777ED1">
        <w:rPr>
          <w:rFonts w:ascii="Times New Roman" w:hAnsi="Times New Roman"/>
          <w:sz w:val="28"/>
          <w:szCs w:val="28"/>
        </w:rPr>
        <w:t>Уважаемый Анатолий Дмитриевич!</w:t>
      </w:r>
    </w:p>
    <w:p w:rsidR="00201868" w:rsidRPr="00777ED1" w:rsidRDefault="00201868" w:rsidP="006A771F">
      <w:pPr>
        <w:pStyle w:val="NoSpacing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777ED1">
        <w:rPr>
          <w:rFonts w:ascii="Times New Roman" w:hAnsi="Times New Roman"/>
          <w:sz w:val="28"/>
          <w:szCs w:val="28"/>
        </w:rPr>
        <w:t>Уважаемые участники коллегии!</w:t>
      </w:r>
    </w:p>
    <w:p w:rsidR="00201868" w:rsidRPr="00777ED1" w:rsidRDefault="00201868" w:rsidP="006A771F">
      <w:pPr>
        <w:pStyle w:val="NoSpacing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01868" w:rsidRPr="00777ED1" w:rsidRDefault="00201868" w:rsidP="006A771F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77E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Сегодня нам необходимо подвести итоги развития системы образования в  2015 году и определить основные направления работы министерства в наступившем году.  Приоритетом в деятельности  нашего министерства является </w:t>
      </w:r>
      <w:r w:rsidRPr="00777ED1">
        <w:rPr>
          <w:rFonts w:ascii="Times New Roman" w:hAnsi="Times New Roman"/>
          <w:sz w:val="28"/>
          <w:szCs w:val="28"/>
        </w:rPr>
        <w:t xml:space="preserve"> исп</w:t>
      </w:r>
      <w:r>
        <w:rPr>
          <w:rFonts w:ascii="Times New Roman" w:hAnsi="Times New Roman"/>
          <w:sz w:val="28"/>
          <w:szCs w:val="28"/>
        </w:rPr>
        <w:t>олнение Указов Президента Российской Федерации</w:t>
      </w:r>
      <w:r w:rsidRPr="00777ED1">
        <w:rPr>
          <w:rFonts w:ascii="Times New Roman" w:hAnsi="Times New Roman"/>
          <w:sz w:val="28"/>
          <w:szCs w:val="28"/>
        </w:rPr>
        <w:t>, направлен</w:t>
      </w:r>
      <w:r>
        <w:rPr>
          <w:rFonts w:ascii="Times New Roman" w:hAnsi="Times New Roman"/>
          <w:sz w:val="28"/>
          <w:szCs w:val="28"/>
        </w:rPr>
        <w:t>ных на модернизацию</w:t>
      </w:r>
      <w:r w:rsidRPr="00777ED1">
        <w:rPr>
          <w:rFonts w:ascii="Times New Roman" w:hAnsi="Times New Roman"/>
          <w:sz w:val="28"/>
          <w:szCs w:val="28"/>
        </w:rPr>
        <w:t xml:space="preserve"> образо</w:t>
      </w:r>
      <w:r>
        <w:rPr>
          <w:rFonts w:ascii="Times New Roman" w:hAnsi="Times New Roman"/>
          <w:sz w:val="28"/>
          <w:szCs w:val="28"/>
        </w:rPr>
        <w:t xml:space="preserve">вания. Все изменения в отрасли служат единой цели- сделать образование более качественным и доступным.  </w:t>
      </w:r>
    </w:p>
    <w:p w:rsidR="00201868" w:rsidRPr="006D69C7" w:rsidRDefault="00201868" w:rsidP="006D69C7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2015 году завершен</w:t>
      </w:r>
      <w:r w:rsidRPr="00777ED1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 xml:space="preserve">один из </w:t>
      </w:r>
      <w:r w:rsidRPr="00777ED1">
        <w:rPr>
          <w:sz w:val="28"/>
          <w:szCs w:val="28"/>
          <w:lang w:eastAsia="en-US"/>
        </w:rPr>
        <w:t>самых</w:t>
      </w:r>
      <w:r>
        <w:rPr>
          <w:sz w:val="28"/>
          <w:szCs w:val="28"/>
          <w:lang w:eastAsia="en-US"/>
        </w:rPr>
        <w:t xml:space="preserve"> важных и </w:t>
      </w:r>
      <w:r w:rsidRPr="00777ED1">
        <w:rPr>
          <w:sz w:val="28"/>
          <w:szCs w:val="28"/>
          <w:lang w:eastAsia="en-US"/>
        </w:rPr>
        <w:t>масш</w:t>
      </w:r>
      <w:r>
        <w:rPr>
          <w:sz w:val="28"/>
          <w:szCs w:val="28"/>
          <w:lang w:eastAsia="en-US"/>
        </w:rPr>
        <w:t xml:space="preserve">табных проектов на территории  нашей области -  в системе </w:t>
      </w:r>
      <w:r w:rsidRPr="00777ED1">
        <w:rPr>
          <w:sz w:val="28"/>
          <w:szCs w:val="28"/>
          <w:lang w:eastAsia="en-US"/>
        </w:rPr>
        <w:t>дошкольного образова</w:t>
      </w:r>
      <w:r>
        <w:rPr>
          <w:sz w:val="28"/>
          <w:szCs w:val="28"/>
          <w:lang w:eastAsia="en-US"/>
        </w:rPr>
        <w:t xml:space="preserve">ния. Итогом его  стало создание </w:t>
      </w:r>
      <w:r w:rsidRPr="00777ED1">
        <w:rPr>
          <w:sz w:val="28"/>
          <w:szCs w:val="28"/>
          <w:lang w:eastAsia="en-US"/>
        </w:rPr>
        <w:t xml:space="preserve"> в дошкол</w:t>
      </w:r>
      <w:r>
        <w:rPr>
          <w:sz w:val="28"/>
          <w:szCs w:val="28"/>
          <w:lang w:eastAsia="en-US"/>
        </w:rPr>
        <w:t>ьных организациях почти 10 тысяч новых мест, а ч</w:t>
      </w:r>
      <w:r w:rsidRPr="00777ED1">
        <w:rPr>
          <w:sz w:val="28"/>
          <w:szCs w:val="28"/>
          <w:lang w:eastAsia="en-US"/>
        </w:rPr>
        <w:t>исло детей, охваченных  организованным дошкольным образованием</w:t>
      </w:r>
      <w:r>
        <w:rPr>
          <w:sz w:val="28"/>
          <w:szCs w:val="28"/>
          <w:lang w:eastAsia="en-US"/>
        </w:rPr>
        <w:t xml:space="preserve">, </w:t>
      </w:r>
      <w:r w:rsidRPr="00777ED1">
        <w:rPr>
          <w:sz w:val="28"/>
          <w:szCs w:val="28"/>
          <w:lang w:eastAsia="en-US"/>
        </w:rPr>
        <w:t>  увеличилось</w:t>
      </w:r>
      <w:r>
        <w:rPr>
          <w:sz w:val="28"/>
          <w:szCs w:val="28"/>
          <w:lang w:eastAsia="en-US"/>
        </w:rPr>
        <w:t xml:space="preserve"> за  пять лет </w:t>
      </w:r>
      <w:r w:rsidRPr="00777ED1">
        <w:rPr>
          <w:sz w:val="28"/>
          <w:szCs w:val="28"/>
          <w:lang w:eastAsia="en-US"/>
        </w:rPr>
        <w:t xml:space="preserve">  на 11 350 человек. </w:t>
      </w:r>
      <w:r>
        <w:rPr>
          <w:i/>
          <w:sz w:val="28"/>
          <w:szCs w:val="28"/>
          <w:lang w:eastAsia="en-US"/>
        </w:rPr>
        <w:t xml:space="preserve">За это время </w:t>
      </w:r>
      <w:r w:rsidRPr="000D3CD0">
        <w:rPr>
          <w:i/>
          <w:sz w:val="28"/>
          <w:szCs w:val="28"/>
          <w:lang w:eastAsia="en-US"/>
        </w:rPr>
        <w:t xml:space="preserve"> в Калужской области  было построено 9 детских садов на 1415 мест, реконструировано и отремонтировано 9 детских садов на 710 мест, возвращены в систему дошкольного образования и отремонтированы 9 зданий детских садов на 1080 мест, приобретено в муниципальную собственность 8 зданий детских садов на 1230 мест, за счет эффективного использования помещений путем проведения капитальных и текущих ремонтов, приобретения оборудования для оснащения дополнительных групп и групп кратковременного пребывания создано 5,5 тысяч мест.</w:t>
      </w:r>
      <w:r w:rsidRPr="00777ED1">
        <w:rPr>
          <w:sz w:val="28"/>
          <w:szCs w:val="28"/>
          <w:lang w:eastAsia="en-US"/>
        </w:rPr>
        <w:t xml:space="preserve"> Доля детей дошкольного возраста, охваченных различными формами образования, </w:t>
      </w:r>
      <w:r>
        <w:rPr>
          <w:sz w:val="28"/>
          <w:szCs w:val="28"/>
          <w:lang w:eastAsia="en-US"/>
        </w:rPr>
        <w:t xml:space="preserve">сегодня </w:t>
      </w:r>
      <w:r w:rsidRPr="00777ED1">
        <w:rPr>
          <w:sz w:val="28"/>
          <w:szCs w:val="28"/>
          <w:lang w:eastAsia="en-US"/>
        </w:rPr>
        <w:t xml:space="preserve">составляет 94 %  (в 2013 году – 87 %). </w:t>
      </w:r>
      <w:r>
        <w:rPr>
          <w:sz w:val="28"/>
          <w:szCs w:val="28"/>
          <w:lang w:eastAsia="en-US"/>
        </w:rPr>
        <w:t xml:space="preserve">Благодаря такой целенаправленной работе  в 19 </w:t>
      </w:r>
      <w:r w:rsidRPr="00777ED1">
        <w:rPr>
          <w:sz w:val="28"/>
          <w:szCs w:val="28"/>
          <w:lang w:eastAsia="en-US"/>
        </w:rPr>
        <w:t xml:space="preserve"> района</w:t>
      </w:r>
      <w:r>
        <w:rPr>
          <w:sz w:val="28"/>
          <w:szCs w:val="28"/>
          <w:lang w:eastAsia="en-US"/>
        </w:rPr>
        <w:t>х области удалось ликвидировать  очередь в дошкольные организации</w:t>
      </w:r>
      <w:r w:rsidRPr="00777ED1">
        <w:rPr>
          <w:sz w:val="28"/>
          <w:szCs w:val="28"/>
          <w:lang w:eastAsia="en-US"/>
        </w:rPr>
        <w:t xml:space="preserve">. </w:t>
      </w:r>
    </w:p>
    <w:p w:rsidR="00201868" w:rsidRPr="00777ED1" w:rsidRDefault="00201868" w:rsidP="006A771F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Полностью оправдала себя  политика</w:t>
      </w:r>
      <w:r w:rsidRPr="00777ED1">
        <w:rPr>
          <w:sz w:val="28"/>
          <w:szCs w:val="28"/>
          <w:lang w:eastAsia="en-US"/>
        </w:rPr>
        <w:t xml:space="preserve"> созда</w:t>
      </w:r>
      <w:r>
        <w:rPr>
          <w:sz w:val="28"/>
          <w:szCs w:val="28"/>
          <w:lang w:eastAsia="en-US"/>
        </w:rPr>
        <w:t xml:space="preserve">ния дошкольных групп на базе организаций среднего образования. Сегодня такие группы </w:t>
      </w:r>
      <w:r w:rsidRPr="00777ED1">
        <w:rPr>
          <w:sz w:val="28"/>
          <w:szCs w:val="28"/>
          <w:lang w:eastAsia="en-US"/>
        </w:rPr>
        <w:t>действуют в 10</w:t>
      </w:r>
      <w:r>
        <w:rPr>
          <w:sz w:val="28"/>
          <w:szCs w:val="28"/>
          <w:lang w:eastAsia="en-US"/>
        </w:rPr>
        <w:t xml:space="preserve">0 школах области, где </w:t>
      </w:r>
      <w:r w:rsidRPr="00777ED1">
        <w:rPr>
          <w:sz w:val="28"/>
          <w:szCs w:val="28"/>
          <w:lang w:eastAsia="en-US"/>
        </w:rPr>
        <w:t xml:space="preserve"> образование</w:t>
      </w:r>
      <w:r>
        <w:rPr>
          <w:sz w:val="28"/>
          <w:szCs w:val="28"/>
          <w:lang w:eastAsia="en-US"/>
        </w:rPr>
        <w:t xml:space="preserve"> получают </w:t>
      </w:r>
      <w:r w:rsidRPr="00777ED1">
        <w:rPr>
          <w:sz w:val="28"/>
          <w:szCs w:val="28"/>
          <w:lang w:eastAsia="en-US"/>
        </w:rPr>
        <w:t xml:space="preserve"> почти  2</w:t>
      </w:r>
      <w:r>
        <w:rPr>
          <w:sz w:val="28"/>
          <w:szCs w:val="28"/>
          <w:lang w:eastAsia="en-US"/>
        </w:rPr>
        <w:t xml:space="preserve"> тысячи дошкольников. Очень востребованными оказались  </w:t>
      </w:r>
      <w:r w:rsidRPr="00777ED1">
        <w:rPr>
          <w:sz w:val="28"/>
          <w:szCs w:val="28"/>
          <w:lang w:eastAsia="en-US"/>
        </w:rPr>
        <w:t xml:space="preserve"> групп</w:t>
      </w:r>
      <w:r>
        <w:rPr>
          <w:sz w:val="28"/>
          <w:szCs w:val="28"/>
          <w:lang w:eastAsia="en-US"/>
        </w:rPr>
        <w:t>ы</w:t>
      </w:r>
      <w:r w:rsidRPr="00777ED1">
        <w:rPr>
          <w:sz w:val="28"/>
          <w:szCs w:val="28"/>
          <w:lang w:eastAsia="en-US"/>
        </w:rPr>
        <w:t xml:space="preserve"> кратковременного пребыван</w:t>
      </w:r>
      <w:r>
        <w:rPr>
          <w:sz w:val="28"/>
          <w:szCs w:val="28"/>
          <w:lang w:eastAsia="en-US"/>
        </w:rPr>
        <w:t xml:space="preserve">ия детей, их посещают </w:t>
      </w:r>
      <w:r w:rsidRPr="00777ED1">
        <w:rPr>
          <w:sz w:val="28"/>
          <w:szCs w:val="28"/>
          <w:lang w:eastAsia="en-US"/>
        </w:rPr>
        <w:t>около 1,5 тысяч дошкол</w:t>
      </w:r>
      <w:r>
        <w:rPr>
          <w:sz w:val="28"/>
          <w:szCs w:val="28"/>
          <w:lang w:eastAsia="en-US"/>
        </w:rPr>
        <w:t xml:space="preserve">ят. Министерство активно сотрудничает с предпринимателями, готовыми оказать  услуги в области образования. За последние три года  лицензии на ведение образовательной деятельности получили десять частных детских садов. В области  </w:t>
      </w:r>
      <w:r w:rsidRPr="00777ED1">
        <w:rPr>
          <w:sz w:val="28"/>
          <w:szCs w:val="28"/>
          <w:lang w:eastAsia="en-US"/>
        </w:rPr>
        <w:t xml:space="preserve"> действуют  30 част</w:t>
      </w:r>
      <w:r>
        <w:rPr>
          <w:sz w:val="28"/>
          <w:szCs w:val="28"/>
          <w:lang w:eastAsia="en-US"/>
        </w:rPr>
        <w:t>ных организаций, оказывающих образовательные  услуги,</w:t>
      </w:r>
      <w:r w:rsidRPr="00777ED1">
        <w:rPr>
          <w:sz w:val="28"/>
          <w:szCs w:val="28"/>
          <w:lang w:eastAsia="en-US"/>
        </w:rPr>
        <w:t xml:space="preserve"> и услуги  по прис</w:t>
      </w:r>
      <w:r>
        <w:rPr>
          <w:sz w:val="28"/>
          <w:szCs w:val="28"/>
          <w:lang w:eastAsia="en-US"/>
        </w:rPr>
        <w:t>мотру и уходу за детьми</w:t>
      </w:r>
      <w:r w:rsidRPr="00777ED1">
        <w:rPr>
          <w:sz w:val="28"/>
          <w:szCs w:val="28"/>
          <w:lang w:eastAsia="en-US"/>
        </w:rPr>
        <w:t xml:space="preserve"> (800 де</w:t>
      </w:r>
      <w:r>
        <w:rPr>
          <w:sz w:val="28"/>
          <w:szCs w:val="28"/>
          <w:lang w:eastAsia="en-US"/>
        </w:rPr>
        <w:t xml:space="preserve">тей), 10 из них имеют лицензию на  образовательную деятельность. </w:t>
      </w:r>
    </w:p>
    <w:p w:rsidR="00201868" w:rsidRPr="00777ED1" w:rsidRDefault="00201868" w:rsidP="00654164">
      <w:pPr>
        <w:spacing w:line="276" w:lineRule="auto"/>
        <w:jc w:val="both"/>
        <w:rPr>
          <w:sz w:val="28"/>
          <w:szCs w:val="28"/>
          <w:lang w:eastAsia="en-US"/>
        </w:rPr>
      </w:pPr>
      <w:r w:rsidRPr="00777ED1">
        <w:rPr>
          <w:sz w:val="28"/>
          <w:szCs w:val="28"/>
          <w:lang w:eastAsia="en-US"/>
        </w:rPr>
        <w:t xml:space="preserve">     </w:t>
      </w:r>
      <w:r>
        <w:rPr>
          <w:sz w:val="28"/>
          <w:szCs w:val="28"/>
          <w:lang w:eastAsia="en-US"/>
        </w:rPr>
        <w:tab/>
        <w:t xml:space="preserve">Реализованный проект позволил решить важные задачи, обеспечив дошкольным  </w:t>
      </w:r>
      <w:r w:rsidRPr="00777ED1">
        <w:rPr>
          <w:sz w:val="28"/>
          <w:szCs w:val="28"/>
          <w:lang w:eastAsia="en-US"/>
        </w:rPr>
        <w:t xml:space="preserve"> образованием</w:t>
      </w:r>
      <w:r>
        <w:rPr>
          <w:sz w:val="28"/>
          <w:szCs w:val="28"/>
          <w:lang w:eastAsia="en-US"/>
        </w:rPr>
        <w:t xml:space="preserve"> всех  детей в возрасте от </w:t>
      </w:r>
      <w:r w:rsidRPr="00777ED1">
        <w:rPr>
          <w:sz w:val="28"/>
          <w:szCs w:val="28"/>
          <w:lang w:eastAsia="en-US"/>
        </w:rPr>
        <w:t xml:space="preserve"> 3-х </w:t>
      </w:r>
      <w:r>
        <w:rPr>
          <w:sz w:val="28"/>
          <w:szCs w:val="28"/>
          <w:lang w:eastAsia="en-US"/>
        </w:rPr>
        <w:t xml:space="preserve">до 7 </w:t>
      </w:r>
      <w:r w:rsidRPr="00777ED1">
        <w:rPr>
          <w:sz w:val="28"/>
          <w:szCs w:val="28"/>
          <w:lang w:eastAsia="en-US"/>
        </w:rPr>
        <w:t xml:space="preserve">лет. </w:t>
      </w:r>
      <w:r>
        <w:rPr>
          <w:sz w:val="28"/>
          <w:szCs w:val="28"/>
          <w:lang w:eastAsia="en-US"/>
        </w:rPr>
        <w:t>В 2016 году главной задачей, несмотря на экономические сложности, которые испытывает вся отрасль, остается обеспечение организованным дошкольным образованием детей в возрасте до трех лет. Для этого необходимо создать 1300 мест с учетом предполагаемого демографического роста.  Это три дошкольных организации в Калуге</w:t>
      </w:r>
      <w:r w:rsidRPr="00777ED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на 175, 160 и 68 мест, и</w:t>
      </w:r>
      <w:r w:rsidRPr="00777ED1">
        <w:rPr>
          <w:sz w:val="28"/>
          <w:szCs w:val="28"/>
          <w:lang w:eastAsia="en-US"/>
        </w:rPr>
        <w:t xml:space="preserve"> в г. </w:t>
      </w:r>
      <w:r>
        <w:rPr>
          <w:sz w:val="28"/>
          <w:szCs w:val="28"/>
          <w:lang w:eastAsia="en-US"/>
        </w:rPr>
        <w:t>Кондрово на 125 мест.  На очереди – строительство детских садов</w:t>
      </w:r>
      <w:r w:rsidRPr="00777ED1">
        <w:rPr>
          <w:sz w:val="28"/>
          <w:szCs w:val="28"/>
          <w:lang w:eastAsia="en-US"/>
        </w:rPr>
        <w:t xml:space="preserve"> в новых микрорайонах г. Калуг</w:t>
      </w:r>
      <w:r>
        <w:rPr>
          <w:sz w:val="28"/>
          <w:szCs w:val="28"/>
          <w:lang w:eastAsia="en-US"/>
        </w:rPr>
        <w:t>и, Балабаново,</w:t>
      </w:r>
      <w:r w:rsidRPr="00777ED1">
        <w:rPr>
          <w:sz w:val="28"/>
          <w:szCs w:val="28"/>
          <w:lang w:eastAsia="en-US"/>
        </w:rPr>
        <w:t xml:space="preserve"> г. Козельске, завершение капитального ремонта здания детского сада в Ферзиково.  </w:t>
      </w:r>
    </w:p>
    <w:p w:rsidR="00201868" w:rsidRPr="00777ED1" w:rsidRDefault="00201868" w:rsidP="006A771F">
      <w:pPr>
        <w:pStyle w:val="PlainTex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ED1">
        <w:rPr>
          <w:rFonts w:ascii="Times New Roman" w:hAnsi="Times New Roman" w:cs="Times New Roman"/>
          <w:sz w:val="28"/>
          <w:szCs w:val="28"/>
        </w:rPr>
        <w:t>Серьезные изменения ожидают и инфраструктуру школьного образования. Проблема его доступности приобретает принципиально и</w:t>
      </w:r>
      <w:r>
        <w:rPr>
          <w:rFonts w:ascii="Times New Roman" w:hAnsi="Times New Roman" w:cs="Times New Roman"/>
          <w:sz w:val="28"/>
          <w:szCs w:val="28"/>
        </w:rPr>
        <w:t xml:space="preserve">ной контекст. Школы </w:t>
      </w:r>
      <w:r w:rsidRPr="00777ED1">
        <w:rPr>
          <w:rFonts w:ascii="Times New Roman" w:hAnsi="Times New Roman" w:cs="Times New Roman"/>
          <w:sz w:val="28"/>
          <w:szCs w:val="28"/>
        </w:rPr>
        <w:t>переходят на новые образовательные стандарты, требующие иных образовательных результатов. Сегодня в Калужской области по новым стандартам в общем образовании обучаются уже без малого 61 284 человека (65,5% от об</w:t>
      </w:r>
      <w:r>
        <w:rPr>
          <w:rFonts w:ascii="Times New Roman" w:hAnsi="Times New Roman" w:cs="Times New Roman"/>
          <w:sz w:val="28"/>
          <w:szCs w:val="28"/>
        </w:rPr>
        <w:t>щего количества обучающихся).  Их внедрение требует создания</w:t>
      </w:r>
      <w:r w:rsidRPr="00777ED1">
        <w:rPr>
          <w:rFonts w:ascii="Times New Roman" w:hAnsi="Times New Roman" w:cs="Times New Roman"/>
          <w:sz w:val="28"/>
          <w:szCs w:val="28"/>
        </w:rPr>
        <w:t xml:space="preserve"> новой школьно</w:t>
      </w:r>
      <w:r>
        <w:rPr>
          <w:rFonts w:ascii="Times New Roman" w:hAnsi="Times New Roman" w:cs="Times New Roman"/>
          <w:sz w:val="28"/>
          <w:szCs w:val="28"/>
        </w:rPr>
        <w:t xml:space="preserve">й инфраструктуры. Поэтому </w:t>
      </w:r>
      <w:r w:rsidRPr="00777ED1">
        <w:rPr>
          <w:rFonts w:ascii="Times New Roman" w:hAnsi="Times New Roman" w:cs="Times New Roman"/>
          <w:sz w:val="28"/>
          <w:szCs w:val="28"/>
        </w:rPr>
        <w:t xml:space="preserve"> нашим  приоритетом в ближайшие годы станет реализация программы «Содействие созданию новых мест в общеобразовательных о</w:t>
      </w:r>
      <w:r>
        <w:rPr>
          <w:rFonts w:ascii="Times New Roman" w:hAnsi="Times New Roman" w:cs="Times New Roman"/>
          <w:sz w:val="28"/>
          <w:szCs w:val="28"/>
        </w:rPr>
        <w:t>рганизациях». Эта программа</w:t>
      </w:r>
      <w:r w:rsidRPr="00777ED1">
        <w:rPr>
          <w:rFonts w:ascii="Times New Roman" w:hAnsi="Times New Roman" w:cs="Times New Roman"/>
          <w:sz w:val="28"/>
          <w:szCs w:val="28"/>
        </w:rPr>
        <w:t xml:space="preserve"> утверждена Правительс</w:t>
      </w:r>
      <w:r>
        <w:rPr>
          <w:rFonts w:ascii="Times New Roman" w:hAnsi="Times New Roman" w:cs="Times New Roman"/>
          <w:sz w:val="28"/>
          <w:szCs w:val="28"/>
        </w:rPr>
        <w:t>твом области 1 февраля. Перед нами стоит задача перевести  работу школ области в режим одной смены.  Учитывая, что сегодня в две смены</w:t>
      </w:r>
      <w:r w:rsidRPr="00777ED1">
        <w:rPr>
          <w:rFonts w:ascii="Times New Roman" w:hAnsi="Times New Roman" w:cs="Times New Roman"/>
          <w:sz w:val="28"/>
          <w:szCs w:val="28"/>
        </w:rPr>
        <w:t xml:space="preserve"> работают 45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(7800 учеников, </w:t>
      </w:r>
      <w:r w:rsidRPr="00777ED1">
        <w:rPr>
          <w:rFonts w:ascii="Times New Roman" w:hAnsi="Times New Roman" w:cs="Times New Roman"/>
          <w:sz w:val="28"/>
          <w:szCs w:val="28"/>
        </w:rPr>
        <w:t>8%</w:t>
      </w:r>
      <w:r>
        <w:rPr>
          <w:rFonts w:ascii="Times New Roman" w:hAnsi="Times New Roman" w:cs="Times New Roman"/>
          <w:sz w:val="28"/>
          <w:szCs w:val="28"/>
        </w:rPr>
        <w:t xml:space="preserve"> всех обучающихся), проект потребует значительных усилий. </w:t>
      </w:r>
      <w:r w:rsidRPr="00777ED1">
        <w:rPr>
          <w:rFonts w:ascii="Times New Roman" w:hAnsi="Times New Roman" w:cs="Times New Roman"/>
          <w:sz w:val="28"/>
          <w:szCs w:val="28"/>
        </w:rPr>
        <w:t xml:space="preserve"> Инфраструктура отдельных школьных зданий  также не соответствует  новым требованиям: школам необходим  капитальный  ремонт, многие здания не отвечают требованиям качества школьной  инфраструктуры,</w:t>
      </w:r>
      <w:r>
        <w:rPr>
          <w:rFonts w:ascii="Times New Roman" w:hAnsi="Times New Roman" w:cs="Times New Roman"/>
          <w:sz w:val="28"/>
          <w:szCs w:val="28"/>
        </w:rPr>
        <w:t xml:space="preserve"> новым </w:t>
      </w:r>
      <w:r w:rsidRPr="00777ED1">
        <w:rPr>
          <w:rFonts w:ascii="Times New Roman" w:hAnsi="Times New Roman" w:cs="Times New Roman"/>
          <w:sz w:val="28"/>
          <w:szCs w:val="28"/>
        </w:rPr>
        <w:t xml:space="preserve"> кр</w:t>
      </w:r>
      <w:r>
        <w:rPr>
          <w:rFonts w:ascii="Times New Roman" w:hAnsi="Times New Roman" w:cs="Times New Roman"/>
          <w:sz w:val="28"/>
          <w:szCs w:val="28"/>
        </w:rPr>
        <w:t>итериям комфорта и безопасности</w:t>
      </w:r>
      <w:r w:rsidRPr="00777ED1">
        <w:rPr>
          <w:rFonts w:ascii="Times New Roman" w:hAnsi="Times New Roman" w:cs="Times New Roman"/>
          <w:sz w:val="28"/>
          <w:szCs w:val="28"/>
        </w:rPr>
        <w:t>. Сегодня с учетом демографической перспективы</w:t>
      </w:r>
      <w:r>
        <w:rPr>
          <w:rFonts w:ascii="Times New Roman" w:hAnsi="Times New Roman" w:cs="Times New Roman"/>
          <w:sz w:val="28"/>
          <w:szCs w:val="28"/>
        </w:rPr>
        <w:t xml:space="preserve"> в школах </w:t>
      </w:r>
      <w:r w:rsidRPr="00777ED1">
        <w:rPr>
          <w:rFonts w:ascii="Times New Roman" w:hAnsi="Times New Roman" w:cs="Times New Roman"/>
          <w:sz w:val="28"/>
          <w:szCs w:val="28"/>
        </w:rPr>
        <w:t xml:space="preserve"> необходимо создать  около  18 тыся</w:t>
      </w:r>
      <w:r>
        <w:rPr>
          <w:rFonts w:ascii="Times New Roman" w:hAnsi="Times New Roman" w:cs="Times New Roman"/>
          <w:sz w:val="28"/>
          <w:szCs w:val="28"/>
        </w:rPr>
        <w:t>ч новых</w:t>
      </w:r>
      <w:r w:rsidRPr="00777ED1">
        <w:rPr>
          <w:rFonts w:ascii="Times New Roman" w:hAnsi="Times New Roman" w:cs="Times New Roman"/>
          <w:sz w:val="28"/>
          <w:szCs w:val="28"/>
        </w:rPr>
        <w:t xml:space="preserve"> мест. Особенно это актуально для Калуги, Обнинска, Балабаново, Кондрово, Малоярославца, Людиново, п. Бабынино. </w:t>
      </w:r>
    </w:p>
    <w:p w:rsidR="00201868" w:rsidRPr="00777ED1" w:rsidRDefault="00201868" w:rsidP="006A771F">
      <w:pPr>
        <w:pStyle w:val="Plain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Серьезное внимание мы уделяем </w:t>
      </w:r>
      <w:r w:rsidRPr="00777ED1">
        <w:rPr>
          <w:rFonts w:ascii="Times New Roman" w:hAnsi="Times New Roman" w:cs="Times New Roman"/>
          <w:sz w:val="28"/>
          <w:szCs w:val="28"/>
        </w:rPr>
        <w:t>созданию современной школьной  и</w:t>
      </w:r>
      <w:r>
        <w:rPr>
          <w:rFonts w:ascii="Times New Roman" w:hAnsi="Times New Roman" w:cs="Times New Roman"/>
          <w:sz w:val="28"/>
          <w:szCs w:val="28"/>
        </w:rPr>
        <w:t xml:space="preserve">нфраструктуры на селе.  В  прошедшем году </w:t>
      </w:r>
      <w:r w:rsidRPr="00777ED1">
        <w:rPr>
          <w:rFonts w:ascii="Times New Roman" w:hAnsi="Times New Roman" w:cs="Times New Roman"/>
          <w:sz w:val="28"/>
          <w:szCs w:val="28"/>
        </w:rPr>
        <w:t xml:space="preserve">по инициативе партии </w:t>
      </w:r>
      <w:r>
        <w:rPr>
          <w:rFonts w:ascii="Times New Roman" w:hAnsi="Times New Roman" w:cs="Times New Roman"/>
          <w:sz w:val="28"/>
          <w:szCs w:val="28"/>
        </w:rPr>
        <w:t>«Единая Россия»</w:t>
      </w:r>
      <w:r w:rsidRPr="00777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реализован </w:t>
      </w:r>
      <w:r w:rsidRPr="00777ED1">
        <w:rPr>
          <w:rFonts w:ascii="Times New Roman" w:hAnsi="Times New Roman" w:cs="Times New Roman"/>
          <w:sz w:val="28"/>
          <w:szCs w:val="28"/>
        </w:rPr>
        <w:t xml:space="preserve">первый этап проекта </w:t>
      </w:r>
      <w:r w:rsidRPr="00777ED1">
        <w:rPr>
          <w:rFonts w:ascii="Times New Roman" w:hAnsi="Times New Roman" w:cs="Times New Roman"/>
          <w:sz w:val="28"/>
          <w:szCs w:val="28"/>
          <w:shd w:val="clear" w:color="auto" w:fill="FFFFFF"/>
        </w:rPr>
        <w:t>«Детский спорт»</w:t>
      </w:r>
      <w:r w:rsidRPr="00777ED1">
        <w:rPr>
          <w:rFonts w:ascii="Times New Roman" w:hAnsi="Times New Roman" w:cs="Times New Roman"/>
          <w:sz w:val="28"/>
          <w:szCs w:val="28"/>
        </w:rPr>
        <w:t>, направленный на создание современных условий для занятий спортом сельских школьников. В течение года было капитально отремонтировано 26 с</w:t>
      </w:r>
      <w:r>
        <w:rPr>
          <w:rFonts w:ascii="Times New Roman" w:hAnsi="Times New Roman" w:cs="Times New Roman"/>
          <w:sz w:val="28"/>
          <w:szCs w:val="28"/>
        </w:rPr>
        <w:t xml:space="preserve">портивных залов </w:t>
      </w:r>
      <w:r w:rsidRPr="00777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сельских школ, в которых </w:t>
      </w:r>
      <w:r w:rsidRPr="00777ED1">
        <w:rPr>
          <w:rFonts w:ascii="Times New Roman" w:hAnsi="Times New Roman" w:cs="Times New Roman"/>
          <w:sz w:val="28"/>
          <w:szCs w:val="28"/>
        </w:rPr>
        <w:t>были созданы спортив</w:t>
      </w:r>
      <w:r>
        <w:rPr>
          <w:rFonts w:ascii="Times New Roman" w:hAnsi="Times New Roman" w:cs="Times New Roman"/>
          <w:sz w:val="28"/>
          <w:szCs w:val="28"/>
        </w:rPr>
        <w:t>ные клубы. Кроме того, они  получили</w:t>
      </w:r>
      <w:r w:rsidRPr="00777ED1">
        <w:rPr>
          <w:rFonts w:ascii="Times New Roman" w:hAnsi="Times New Roman" w:cs="Times New Roman"/>
          <w:sz w:val="28"/>
          <w:szCs w:val="28"/>
        </w:rPr>
        <w:t xml:space="preserve"> спортивный инвентарь. Нужно, чтобы отныне в этих школах спортивная жизнь била ключом, а школа </w:t>
      </w:r>
      <w:r>
        <w:rPr>
          <w:rFonts w:ascii="Times New Roman" w:hAnsi="Times New Roman" w:cs="Times New Roman"/>
          <w:sz w:val="28"/>
          <w:szCs w:val="28"/>
        </w:rPr>
        <w:t xml:space="preserve">стала местом </w:t>
      </w:r>
      <w:r w:rsidRPr="00777ED1">
        <w:rPr>
          <w:rFonts w:ascii="Times New Roman" w:hAnsi="Times New Roman" w:cs="Times New Roman"/>
          <w:sz w:val="28"/>
          <w:szCs w:val="28"/>
        </w:rPr>
        <w:t>занятий спортом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777ED1">
        <w:rPr>
          <w:rFonts w:ascii="Times New Roman" w:hAnsi="Times New Roman" w:cs="Times New Roman"/>
          <w:sz w:val="28"/>
          <w:szCs w:val="28"/>
        </w:rPr>
        <w:t xml:space="preserve"> жителей села. В этом году проект буде</w:t>
      </w:r>
      <w:r>
        <w:rPr>
          <w:rFonts w:ascii="Times New Roman" w:hAnsi="Times New Roman" w:cs="Times New Roman"/>
          <w:sz w:val="28"/>
          <w:szCs w:val="28"/>
        </w:rPr>
        <w:t>т продолжен:</w:t>
      </w:r>
      <w:r w:rsidRPr="00777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777ED1">
        <w:rPr>
          <w:rFonts w:ascii="Times New Roman" w:hAnsi="Times New Roman" w:cs="Times New Roman"/>
          <w:sz w:val="28"/>
          <w:szCs w:val="28"/>
        </w:rPr>
        <w:t xml:space="preserve">началу </w:t>
      </w:r>
      <w:r>
        <w:rPr>
          <w:rFonts w:ascii="Times New Roman" w:hAnsi="Times New Roman" w:cs="Times New Roman"/>
          <w:sz w:val="28"/>
          <w:szCs w:val="28"/>
        </w:rPr>
        <w:t xml:space="preserve">нового учебного года будут отремонтированы спортивные залы </w:t>
      </w:r>
      <w:r w:rsidRPr="00777ED1">
        <w:rPr>
          <w:rFonts w:ascii="Times New Roman" w:hAnsi="Times New Roman" w:cs="Times New Roman"/>
          <w:sz w:val="28"/>
          <w:szCs w:val="28"/>
        </w:rPr>
        <w:t xml:space="preserve"> еще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77ED1">
        <w:rPr>
          <w:rFonts w:ascii="Times New Roman" w:hAnsi="Times New Roman" w:cs="Times New Roman"/>
          <w:sz w:val="28"/>
          <w:szCs w:val="28"/>
        </w:rPr>
        <w:t>15 с</w:t>
      </w:r>
      <w:r>
        <w:rPr>
          <w:rFonts w:ascii="Times New Roman" w:hAnsi="Times New Roman" w:cs="Times New Roman"/>
          <w:sz w:val="28"/>
          <w:szCs w:val="28"/>
        </w:rPr>
        <w:t>ельских школах</w:t>
      </w:r>
      <w:r w:rsidRPr="00777E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1868" w:rsidRPr="00777ED1" w:rsidRDefault="00201868" w:rsidP="006A771F">
      <w:pPr>
        <w:tabs>
          <w:tab w:val="left" w:pos="0"/>
          <w:tab w:val="left" w:pos="284"/>
        </w:tabs>
        <w:spacing w:line="276" w:lineRule="auto"/>
        <w:jc w:val="both"/>
        <w:rPr>
          <w:rFonts w:eastAsia="MS Mincho"/>
          <w:sz w:val="28"/>
          <w:szCs w:val="28"/>
        </w:rPr>
      </w:pPr>
      <w:r w:rsidRPr="00777ED1">
        <w:rPr>
          <w:rFonts w:eastAsia="MS Mincho"/>
          <w:sz w:val="28"/>
          <w:szCs w:val="28"/>
        </w:rPr>
        <w:tab/>
      </w:r>
      <w:r w:rsidRPr="00777ED1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Никто не отрицает </w:t>
      </w:r>
      <w:r w:rsidRPr="00777ED1">
        <w:rPr>
          <w:rFonts w:eastAsia="MS Mincho"/>
          <w:sz w:val="28"/>
          <w:szCs w:val="28"/>
        </w:rPr>
        <w:t xml:space="preserve"> важность кач</w:t>
      </w:r>
      <w:r>
        <w:rPr>
          <w:rFonts w:eastAsia="MS Mincho"/>
          <w:sz w:val="28"/>
          <w:szCs w:val="28"/>
        </w:rPr>
        <w:t>ества  инфраструктуры в</w:t>
      </w:r>
      <w:r w:rsidRPr="00777ED1">
        <w:rPr>
          <w:rFonts w:eastAsia="MS Mincho"/>
          <w:sz w:val="28"/>
          <w:szCs w:val="28"/>
        </w:rPr>
        <w:t xml:space="preserve"> образовании. Но не менее важным является и качество обучения, качество работы учителя. Мы видим здесь множество проблем и беремся за их решение. Давайте прежде всего наведем порядок на уроке, уменьшим бесполезную учебную нагрузку, проконтролируем качество домашних заданий, поработаем над формированием и развитием учебной мотивации ребенка. Нужно положить конец и школьному репетиторству во всех его формах. </w:t>
      </w:r>
    </w:p>
    <w:p w:rsidR="00201868" w:rsidRDefault="00201868" w:rsidP="006A771F">
      <w:pPr>
        <w:tabs>
          <w:tab w:val="left" w:pos="0"/>
          <w:tab w:val="left" w:pos="284"/>
        </w:tabs>
        <w:spacing w:line="276" w:lineRule="auto"/>
        <w:jc w:val="both"/>
        <w:rPr>
          <w:rFonts w:eastAsia="MS Mincho"/>
          <w:sz w:val="28"/>
          <w:szCs w:val="28"/>
        </w:rPr>
      </w:pPr>
      <w:r w:rsidRPr="00777ED1">
        <w:rPr>
          <w:rFonts w:eastAsia="MS Mincho"/>
          <w:sz w:val="28"/>
          <w:szCs w:val="28"/>
        </w:rPr>
        <w:t xml:space="preserve">       Наступивший год </w:t>
      </w:r>
      <w:r>
        <w:rPr>
          <w:rFonts w:eastAsia="MS Mincho"/>
          <w:sz w:val="28"/>
          <w:szCs w:val="28"/>
        </w:rPr>
        <w:t>станет важным этапом в создании</w:t>
      </w:r>
      <w:r w:rsidRPr="00777ED1">
        <w:rPr>
          <w:rFonts w:eastAsia="MS Mincho"/>
          <w:sz w:val="28"/>
          <w:szCs w:val="28"/>
        </w:rPr>
        <w:t xml:space="preserve"> национальной системы оценки качества обр</w:t>
      </w:r>
      <w:r>
        <w:rPr>
          <w:rFonts w:eastAsia="MS Mincho"/>
          <w:sz w:val="28"/>
          <w:szCs w:val="28"/>
        </w:rPr>
        <w:t xml:space="preserve">азования. Одним из  ее показателей </w:t>
      </w:r>
      <w:r w:rsidRPr="00777ED1">
        <w:rPr>
          <w:rFonts w:eastAsia="MS Mincho"/>
          <w:sz w:val="28"/>
          <w:szCs w:val="28"/>
        </w:rPr>
        <w:t>по-прежнему остаются результаты единого государственн</w:t>
      </w:r>
      <w:r>
        <w:rPr>
          <w:rFonts w:eastAsia="MS Mincho"/>
          <w:sz w:val="28"/>
          <w:szCs w:val="28"/>
        </w:rPr>
        <w:t xml:space="preserve">ого экзамена. В </w:t>
      </w:r>
      <w:r w:rsidRPr="00777ED1">
        <w:rPr>
          <w:rFonts w:eastAsia="MS Mincho"/>
          <w:sz w:val="28"/>
          <w:szCs w:val="28"/>
        </w:rPr>
        <w:t xml:space="preserve"> этом году предметом присталь</w:t>
      </w:r>
      <w:r>
        <w:rPr>
          <w:rFonts w:eastAsia="MS Mincho"/>
          <w:sz w:val="28"/>
          <w:szCs w:val="28"/>
        </w:rPr>
        <w:t>ного внимания министерства стане</w:t>
      </w:r>
      <w:r w:rsidRPr="00777ED1">
        <w:rPr>
          <w:rFonts w:eastAsia="MS Mincho"/>
          <w:sz w:val="28"/>
          <w:szCs w:val="28"/>
        </w:rPr>
        <w:t>т  также</w:t>
      </w:r>
      <w:r>
        <w:rPr>
          <w:rFonts w:eastAsia="MS Mincho"/>
          <w:sz w:val="28"/>
          <w:szCs w:val="28"/>
        </w:rPr>
        <w:t xml:space="preserve"> процедура проведения</w:t>
      </w:r>
      <w:r w:rsidRPr="00777ED1">
        <w:rPr>
          <w:rFonts w:eastAsia="MS Mincho"/>
          <w:sz w:val="28"/>
          <w:szCs w:val="28"/>
        </w:rPr>
        <w:t xml:space="preserve"> и результаты выпускно</w:t>
      </w:r>
      <w:r>
        <w:rPr>
          <w:rFonts w:eastAsia="MS Mincho"/>
          <w:sz w:val="28"/>
          <w:szCs w:val="28"/>
        </w:rPr>
        <w:t xml:space="preserve">го экзамена в основной школе. </w:t>
      </w:r>
      <w:r w:rsidRPr="00777ED1">
        <w:rPr>
          <w:rFonts w:eastAsia="MS Mincho"/>
          <w:sz w:val="28"/>
          <w:szCs w:val="28"/>
        </w:rPr>
        <w:t xml:space="preserve">  С 2016 года нормой</w:t>
      </w:r>
      <w:r>
        <w:rPr>
          <w:rFonts w:eastAsia="MS Mincho"/>
          <w:sz w:val="28"/>
          <w:szCs w:val="28"/>
        </w:rPr>
        <w:t xml:space="preserve"> школьных </w:t>
      </w:r>
      <w:r w:rsidRPr="00777ED1">
        <w:rPr>
          <w:rFonts w:eastAsia="MS Mincho"/>
          <w:sz w:val="28"/>
          <w:szCs w:val="28"/>
        </w:rPr>
        <w:t xml:space="preserve"> оценочных про</w:t>
      </w:r>
      <w:r>
        <w:rPr>
          <w:rFonts w:eastAsia="MS Mincho"/>
          <w:sz w:val="28"/>
          <w:szCs w:val="28"/>
        </w:rPr>
        <w:t xml:space="preserve">цедур </w:t>
      </w:r>
      <w:r w:rsidRPr="00777ED1">
        <w:rPr>
          <w:rFonts w:eastAsia="MS Mincho"/>
          <w:sz w:val="28"/>
          <w:szCs w:val="28"/>
        </w:rPr>
        <w:t>станут национальные исследования качества образования  и всероссийские пр</w:t>
      </w:r>
      <w:r>
        <w:rPr>
          <w:rFonts w:eastAsia="MS Mincho"/>
          <w:sz w:val="28"/>
          <w:szCs w:val="28"/>
        </w:rPr>
        <w:t>оверочные работы.  Поэтому в</w:t>
      </w:r>
      <w:r w:rsidRPr="00777ED1">
        <w:rPr>
          <w:rFonts w:eastAsia="MS Mincho"/>
          <w:sz w:val="28"/>
          <w:szCs w:val="28"/>
        </w:rPr>
        <w:t xml:space="preserve">ажно не только  обеспечить их качественное проведение, но и </w:t>
      </w:r>
      <w:r>
        <w:rPr>
          <w:rFonts w:eastAsia="MS Mincho"/>
          <w:sz w:val="28"/>
          <w:szCs w:val="28"/>
        </w:rPr>
        <w:t xml:space="preserve">обеспечить </w:t>
      </w:r>
      <w:r w:rsidRPr="00777ED1">
        <w:rPr>
          <w:rFonts w:eastAsia="MS Mincho"/>
          <w:sz w:val="28"/>
          <w:szCs w:val="28"/>
        </w:rPr>
        <w:t>анализ и</w:t>
      </w:r>
      <w:r>
        <w:rPr>
          <w:rFonts w:eastAsia="MS Mincho"/>
          <w:sz w:val="28"/>
          <w:szCs w:val="28"/>
        </w:rPr>
        <w:t xml:space="preserve"> последующее </w:t>
      </w:r>
      <w:r w:rsidRPr="00777ED1">
        <w:rPr>
          <w:rFonts w:eastAsia="MS Mincho"/>
          <w:sz w:val="28"/>
          <w:szCs w:val="28"/>
        </w:rPr>
        <w:t xml:space="preserve"> и</w:t>
      </w:r>
      <w:r>
        <w:rPr>
          <w:rFonts w:eastAsia="MS Mincho"/>
          <w:sz w:val="28"/>
          <w:szCs w:val="28"/>
        </w:rPr>
        <w:t xml:space="preserve">спользование их результатов. </w:t>
      </w:r>
      <w:r w:rsidRPr="00777ED1">
        <w:rPr>
          <w:rFonts w:eastAsia="MS Mincho"/>
          <w:sz w:val="28"/>
          <w:szCs w:val="28"/>
        </w:rPr>
        <w:t>Главное - добиться честного, абсолютно независимого оценивания результатов обучения.</w:t>
      </w:r>
    </w:p>
    <w:p w:rsidR="00201868" w:rsidRPr="00777ED1" w:rsidRDefault="00201868" w:rsidP="006A771F">
      <w:pPr>
        <w:tabs>
          <w:tab w:val="left" w:pos="0"/>
          <w:tab w:val="left" w:pos="284"/>
        </w:tabs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</w:t>
      </w:r>
      <w:r w:rsidRPr="00777ED1">
        <w:rPr>
          <w:rFonts w:eastAsia="MS Mincho"/>
          <w:sz w:val="28"/>
          <w:szCs w:val="28"/>
        </w:rPr>
        <w:t xml:space="preserve"> В этом году наша  область вошла в число регионов-пилотов  по реализации проекта «Развитие национально-региональной системы независимой оценки качества общего </w:t>
      </w:r>
      <w:r>
        <w:rPr>
          <w:rFonts w:eastAsia="MS Mincho"/>
          <w:sz w:val="28"/>
          <w:szCs w:val="28"/>
        </w:rPr>
        <w:t xml:space="preserve">образования». Области </w:t>
      </w:r>
      <w:r w:rsidRPr="00777ED1">
        <w:rPr>
          <w:rFonts w:eastAsia="MS Mincho"/>
          <w:sz w:val="28"/>
          <w:szCs w:val="28"/>
        </w:rPr>
        <w:t xml:space="preserve">предстоит участвовать в апробации современных оценочных процедур, которые в последствии лягут в основу создания национальной системы оценки качества образования. </w:t>
      </w:r>
      <w:r w:rsidRPr="00777ED1">
        <w:rPr>
          <w:rFonts w:eastAsia="MS Mincho"/>
          <w:sz w:val="28"/>
          <w:szCs w:val="28"/>
        </w:rPr>
        <w:tab/>
      </w:r>
    </w:p>
    <w:p w:rsidR="00201868" w:rsidRPr="00777ED1" w:rsidRDefault="00201868" w:rsidP="006A771F">
      <w:pPr>
        <w:tabs>
          <w:tab w:val="left" w:pos="0"/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  <w:t>Продолжается развитие</w:t>
      </w:r>
      <w:r w:rsidRPr="00777ED1">
        <w:rPr>
          <w:rFonts w:eastAsia="MS Mincho"/>
          <w:sz w:val="28"/>
          <w:szCs w:val="28"/>
        </w:rPr>
        <w:t xml:space="preserve">  системы  доп</w:t>
      </w:r>
      <w:r>
        <w:rPr>
          <w:rFonts w:eastAsia="MS Mincho"/>
          <w:sz w:val="28"/>
          <w:szCs w:val="28"/>
        </w:rPr>
        <w:t>олнительного образования</w:t>
      </w:r>
      <w:r w:rsidRPr="00777ED1">
        <w:rPr>
          <w:rFonts w:eastAsia="MS Mincho"/>
          <w:sz w:val="28"/>
          <w:szCs w:val="28"/>
        </w:rPr>
        <w:t xml:space="preserve">. </w:t>
      </w:r>
      <w:r>
        <w:rPr>
          <w:sz w:val="28"/>
          <w:szCs w:val="28"/>
        </w:rPr>
        <w:t xml:space="preserve"> К новому </w:t>
      </w:r>
      <w:r w:rsidRPr="00777ED1">
        <w:rPr>
          <w:sz w:val="28"/>
          <w:szCs w:val="28"/>
        </w:rPr>
        <w:t xml:space="preserve">  учебном</w:t>
      </w:r>
      <w:r>
        <w:rPr>
          <w:sz w:val="28"/>
          <w:szCs w:val="28"/>
        </w:rPr>
        <w:t xml:space="preserve">у </w:t>
      </w:r>
      <w:r w:rsidRPr="00777ED1">
        <w:rPr>
          <w:sz w:val="28"/>
          <w:szCs w:val="28"/>
        </w:rPr>
        <w:t xml:space="preserve"> году в бюджетном секторе создано 95 892 мест для организации дополнительно</w:t>
      </w:r>
      <w:r>
        <w:rPr>
          <w:sz w:val="28"/>
          <w:szCs w:val="28"/>
        </w:rPr>
        <w:t>го образования детей. Охват</w:t>
      </w:r>
      <w:r w:rsidRPr="00777ED1">
        <w:rPr>
          <w:sz w:val="28"/>
          <w:szCs w:val="28"/>
        </w:rPr>
        <w:t xml:space="preserve"> детей программами дополнительного образования от общего числа  детей 5-18 лет в Калужской области составляет 76,6 % (Россия – 58 %).  Мы  ведем  работу по интеграции общего и дополните</w:t>
      </w:r>
      <w:r>
        <w:rPr>
          <w:sz w:val="28"/>
          <w:szCs w:val="28"/>
        </w:rPr>
        <w:t xml:space="preserve">льного образования, при которой его программы </w:t>
      </w:r>
      <w:r w:rsidRPr="00777ED1">
        <w:rPr>
          <w:sz w:val="28"/>
          <w:szCs w:val="28"/>
        </w:rPr>
        <w:t>реализу</w:t>
      </w:r>
      <w:r>
        <w:rPr>
          <w:sz w:val="28"/>
          <w:szCs w:val="28"/>
        </w:rPr>
        <w:t xml:space="preserve">ются на базе </w:t>
      </w:r>
      <w:r w:rsidRPr="00777ED1">
        <w:rPr>
          <w:sz w:val="28"/>
          <w:szCs w:val="28"/>
        </w:rPr>
        <w:t xml:space="preserve"> шко</w:t>
      </w:r>
      <w:r>
        <w:rPr>
          <w:sz w:val="28"/>
          <w:szCs w:val="28"/>
        </w:rPr>
        <w:t xml:space="preserve">л. В них </w:t>
      </w:r>
      <w:r w:rsidRPr="00777ED1">
        <w:rPr>
          <w:sz w:val="28"/>
          <w:szCs w:val="28"/>
        </w:rPr>
        <w:t>дополнительным образованием занято более 20 тысяч  обучающихся</w:t>
      </w:r>
      <w:r>
        <w:rPr>
          <w:sz w:val="28"/>
          <w:szCs w:val="28"/>
        </w:rPr>
        <w:t>. Эта цифра будет расти</w:t>
      </w:r>
      <w:r w:rsidRPr="00777ED1">
        <w:rPr>
          <w:sz w:val="28"/>
          <w:szCs w:val="28"/>
        </w:rPr>
        <w:t xml:space="preserve">. </w:t>
      </w:r>
    </w:p>
    <w:p w:rsidR="00201868" w:rsidRPr="00777ED1" w:rsidRDefault="00201868" w:rsidP="006A771F">
      <w:pPr>
        <w:tabs>
          <w:tab w:val="left" w:pos="0"/>
          <w:tab w:val="left" w:pos="284"/>
        </w:tabs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  <w:t xml:space="preserve"> С целью информирования населения о возможностях организаций допобразования, в начале этого года</w:t>
      </w:r>
      <w:r w:rsidRPr="00777ED1">
        <w:rPr>
          <w:rFonts w:eastAsia="MS Mincho"/>
          <w:sz w:val="28"/>
          <w:szCs w:val="28"/>
        </w:rPr>
        <w:t xml:space="preserve"> был запущен  единый  региональный  по</w:t>
      </w:r>
      <w:r>
        <w:rPr>
          <w:rFonts w:eastAsia="MS Mincho"/>
          <w:sz w:val="28"/>
          <w:szCs w:val="28"/>
        </w:rPr>
        <w:t>ртал  «Старт». Он обеспечит  доступ родителей</w:t>
      </w:r>
      <w:r w:rsidRPr="00777ED1">
        <w:rPr>
          <w:rFonts w:eastAsia="MS Mincho"/>
          <w:sz w:val="28"/>
          <w:szCs w:val="28"/>
        </w:rPr>
        <w:t xml:space="preserve"> и </w:t>
      </w:r>
      <w:r>
        <w:rPr>
          <w:rFonts w:eastAsia="MS Mincho"/>
          <w:sz w:val="28"/>
          <w:szCs w:val="28"/>
        </w:rPr>
        <w:t>детей к информации о</w:t>
      </w:r>
      <w:r w:rsidRPr="00777ED1">
        <w:rPr>
          <w:rFonts w:eastAsia="MS Mincho"/>
          <w:sz w:val="28"/>
          <w:szCs w:val="28"/>
        </w:rPr>
        <w:t xml:space="preserve"> дополнительных образовательных услуг</w:t>
      </w:r>
      <w:r>
        <w:rPr>
          <w:rFonts w:eastAsia="MS Mincho"/>
          <w:sz w:val="28"/>
          <w:szCs w:val="28"/>
        </w:rPr>
        <w:t>ах</w:t>
      </w:r>
      <w:r w:rsidRPr="00777ED1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 xml:space="preserve">  О</w:t>
      </w:r>
      <w:r w:rsidRPr="00777ED1">
        <w:rPr>
          <w:rFonts w:eastAsia="MS Mincho"/>
          <w:sz w:val="28"/>
          <w:szCs w:val="28"/>
        </w:rPr>
        <w:t>рганизациям дополнительного образования независимо от их ведомственной пр</w:t>
      </w:r>
      <w:r>
        <w:rPr>
          <w:rFonts w:eastAsia="MS Mincho"/>
          <w:sz w:val="28"/>
          <w:szCs w:val="28"/>
        </w:rPr>
        <w:t>инадлежности необходимо включа</w:t>
      </w:r>
      <w:r w:rsidRPr="00777ED1">
        <w:rPr>
          <w:rFonts w:eastAsia="MS Mincho"/>
          <w:sz w:val="28"/>
          <w:szCs w:val="28"/>
        </w:rPr>
        <w:t xml:space="preserve">ться в число пользователей этого портала. </w:t>
      </w:r>
    </w:p>
    <w:p w:rsidR="00201868" w:rsidRPr="00777ED1" w:rsidRDefault="00201868" w:rsidP="006A771F">
      <w:pPr>
        <w:tabs>
          <w:tab w:val="left" w:pos="0"/>
          <w:tab w:val="left" w:pos="284"/>
        </w:tabs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М</w:t>
      </w:r>
      <w:r w:rsidRPr="00777ED1">
        <w:rPr>
          <w:rFonts w:eastAsia="MS Mincho"/>
          <w:sz w:val="28"/>
          <w:szCs w:val="28"/>
        </w:rPr>
        <w:t>ы лидируем в сфере предоставления услуг населению в элект</w:t>
      </w:r>
      <w:r>
        <w:rPr>
          <w:rFonts w:eastAsia="MS Mincho"/>
          <w:sz w:val="28"/>
          <w:szCs w:val="28"/>
        </w:rPr>
        <w:t xml:space="preserve">ронном виде. В прошедшем году успешно реализован проект </w:t>
      </w:r>
      <w:r w:rsidRPr="00777ED1">
        <w:rPr>
          <w:rFonts w:eastAsia="MS Mincho"/>
          <w:sz w:val="28"/>
          <w:szCs w:val="28"/>
        </w:rPr>
        <w:t xml:space="preserve"> «Запись в дошкольные образовате</w:t>
      </w:r>
      <w:r>
        <w:rPr>
          <w:rFonts w:eastAsia="MS Mincho"/>
          <w:sz w:val="28"/>
          <w:szCs w:val="28"/>
        </w:rPr>
        <w:t>льные организации». Также у</w:t>
      </w:r>
      <w:r w:rsidRPr="00777ED1">
        <w:rPr>
          <w:rFonts w:eastAsia="MS Mincho"/>
          <w:sz w:val="28"/>
          <w:szCs w:val="28"/>
        </w:rPr>
        <w:t>спешно работает электронная система записи детей в школы, около 88 % школ внедряют электронные журналы и дневники. В наступивш</w:t>
      </w:r>
      <w:r>
        <w:rPr>
          <w:rFonts w:eastAsia="MS Mincho"/>
          <w:sz w:val="28"/>
          <w:szCs w:val="28"/>
        </w:rPr>
        <w:t xml:space="preserve">ем году мы планируем  внедрить </w:t>
      </w:r>
      <w:r w:rsidRPr="00777ED1">
        <w:rPr>
          <w:rFonts w:eastAsia="MS Mincho"/>
          <w:sz w:val="28"/>
          <w:szCs w:val="28"/>
        </w:rPr>
        <w:t xml:space="preserve"> систему сквозного учета контингента обучающихся </w:t>
      </w:r>
      <w:r>
        <w:rPr>
          <w:rFonts w:eastAsia="MS Mincho"/>
          <w:sz w:val="28"/>
          <w:szCs w:val="28"/>
        </w:rPr>
        <w:t xml:space="preserve">- </w:t>
      </w:r>
      <w:r w:rsidRPr="00777ED1">
        <w:rPr>
          <w:rFonts w:eastAsia="MS Mincho"/>
          <w:sz w:val="28"/>
          <w:szCs w:val="28"/>
        </w:rPr>
        <w:t xml:space="preserve"> от детского сада до организаций профессионального образования. Э</w:t>
      </w:r>
      <w:r>
        <w:rPr>
          <w:rFonts w:eastAsia="MS Mincho"/>
          <w:sz w:val="28"/>
          <w:szCs w:val="28"/>
        </w:rPr>
        <w:t>то сложная  задача, но ее</w:t>
      </w:r>
      <w:r w:rsidRPr="00777ED1">
        <w:rPr>
          <w:rFonts w:eastAsia="MS Mincho"/>
          <w:sz w:val="28"/>
          <w:szCs w:val="28"/>
        </w:rPr>
        <w:t xml:space="preserve"> необходимо реализовать.</w:t>
      </w:r>
    </w:p>
    <w:p w:rsidR="00201868" w:rsidRPr="00777ED1" w:rsidRDefault="00201868" w:rsidP="006A771F">
      <w:pPr>
        <w:tabs>
          <w:tab w:val="left" w:pos="0"/>
          <w:tab w:val="left" w:pos="284"/>
        </w:tabs>
        <w:spacing w:line="276" w:lineRule="auto"/>
        <w:jc w:val="both"/>
        <w:rPr>
          <w:rFonts w:eastAsia="MS Mincho"/>
          <w:sz w:val="28"/>
          <w:szCs w:val="28"/>
        </w:rPr>
      </w:pPr>
      <w:r w:rsidRPr="00777ED1">
        <w:rPr>
          <w:rFonts w:eastAsia="MS Mincho"/>
          <w:sz w:val="28"/>
          <w:szCs w:val="28"/>
        </w:rPr>
        <w:t xml:space="preserve"> </w:t>
      </w:r>
      <w:r w:rsidRPr="00777ED1">
        <w:rPr>
          <w:rFonts w:eastAsia="MS Mincho"/>
          <w:sz w:val="28"/>
          <w:szCs w:val="28"/>
        </w:rPr>
        <w:tab/>
      </w:r>
      <w:r w:rsidRPr="00777ED1">
        <w:rPr>
          <w:rFonts w:eastAsia="MS Mincho"/>
          <w:sz w:val="28"/>
          <w:szCs w:val="28"/>
        </w:rPr>
        <w:tab/>
        <w:t>Система д</w:t>
      </w:r>
      <w:r>
        <w:rPr>
          <w:rFonts w:eastAsia="MS Mincho"/>
          <w:sz w:val="28"/>
          <w:szCs w:val="28"/>
        </w:rPr>
        <w:t>ополнительного образования</w:t>
      </w:r>
      <w:r w:rsidRPr="00777ED1">
        <w:rPr>
          <w:rFonts w:eastAsia="MS Mincho"/>
          <w:sz w:val="28"/>
          <w:szCs w:val="28"/>
        </w:rPr>
        <w:t xml:space="preserve"> должна быть интересна и привлекательна  для детей, и прежде всего, для подростков и старшекласс</w:t>
      </w:r>
      <w:r>
        <w:rPr>
          <w:rFonts w:eastAsia="MS Mincho"/>
          <w:sz w:val="28"/>
          <w:szCs w:val="28"/>
        </w:rPr>
        <w:t>ников. Она должна содействовать их профессиональному самоопределению</w:t>
      </w:r>
      <w:r w:rsidRPr="00777ED1">
        <w:rPr>
          <w:rFonts w:eastAsia="MS Mincho"/>
          <w:sz w:val="28"/>
          <w:szCs w:val="28"/>
        </w:rPr>
        <w:t>. Сегодня подросткам</w:t>
      </w:r>
      <w:r>
        <w:rPr>
          <w:rFonts w:eastAsia="MS Mincho"/>
          <w:sz w:val="28"/>
          <w:szCs w:val="28"/>
        </w:rPr>
        <w:t xml:space="preserve"> особенно </w:t>
      </w:r>
      <w:r w:rsidRPr="00777ED1">
        <w:rPr>
          <w:rFonts w:eastAsia="MS Mincho"/>
          <w:sz w:val="28"/>
          <w:szCs w:val="28"/>
        </w:rPr>
        <w:t xml:space="preserve"> инте</w:t>
      </w:r>
      <w:r>
        <w:rPr>
          <w:rFonts w:eastAsia="MS Mincho"/>
          <w:sz w:val="28"/>
          <w:szCs w:val="28"/>
        </w:rPr>
        <w:t>ресно</w:t>
      </w:r>
      <w:r w:rsidRPr="00777ED1">
        <w:rPr>
          <w:rFonts w:eastAsia="MS Mincho"/>
          <w:sz w:val="28"/>
          <w:szCs w:val="28"/>
        </w:rPr>
        <w:t xml:space="preserve"> техническое творчество, конструирование и дизайн.  </w:t>
      </w:r>
      <w:r>
        <w:rPr>
          <w:rFonts w:eastAsia="MS Mincho"/>
          <w:sz w:val="28"/>
          <w:szCs w:val="28"/>
        </w:rPr>
        <w:t xml:space="preserve">Этим объясняется их особый  интерес к занятиям </w:t>
      </w:r>
      <w:r w:rsidRPr="00777ED1">
        <w:rPr>
          <w:rFonts w:eastAsia="MS Mincho"/>
          <w:sz w:val="28"/>
          <w:szCs w:val="28"/>
        </w:rPr>
        <w:t xml:space="preserve">робототехникой и популярность </w:t>
      </w:r>
      <w:r w:rsidRPr="00777ED1">
        <w:rPr>
          <w:sz w:val="28"/>
          <w:szCs w:val="28"/>
          <w:shd w:val="clear" w:color="auto" w:fill="F7F7F7"/>
        </w:rPr>
        <w:t xml:space="preserve"> </w:t>
      </w:r>
      <w:r w:rsidRPr="00C91954">
        <w:rPr>
          <w:sz w:val="28"/>
          <w:szCs w:val="28"/>
          <w:shd w:val="clear" w:color="auto" w:fill="F7F7F7"/>
        </w:rPr>
        <w:t xml:space="preserve">областных фестивалей – конкурсов  по робототехнике и LEGO-конструированию </w:t>
      </w:r>
      <w:r w:rsidRPr="00C91954">
        <w:rPr>
          <w:sz w:val="28"/>
          <w:szCs w:val="28"/>
          <w:lang w:eastAsia="ru-RU"/>
        </w:rPr>
        <w:t>«Роболига: гонки роботов» и</w:t>
      </w:r>
      <w:r w:rsidRPr="00C91954">
        <w:rPr>
          <w:sz w:val="28"/>
          <w:szCs w:val="28"/>
          <w:shd w:val="clear" w:color="auto" w:fill="F7F7F7"/>
        </w:rPr>
        <w:t xml:space="preserve">  «Роботы 21 века», проводимых в Калуге и Обнинске.</w:t>
      </w:r>
      <w:r w:rsidRPr="00C91954">
        <w:rPr>
          <w:rFonts w:eastAsia="MS Mincho"/>
          <w:sz w:val="28"/>
          <w:szCs w:val="28"/>
        </w:rPr>
        <w:t xml:space="preserve"> Они</w:t>
      </w:r>
      <w:r>
        <w:rPr>
          <w:rFonts w:eastAsia="MS Mincho"/>
          <w:sz w:val="28"/>
          <w:szCs w:val="28"/>
        </w:rPr>
        <w:t xml:space="preserve"> </w:t>
      </w:r>
      <w:r w:rsidRPr="00777ED1">
        <w:rPr>
          <w:rFonts w:eastAsia="MS Mincho"/>
          <w:sz w:val="28"/>
          <w:szCs w:val="28"/>
        </w:rPr>
        <w:t xml:space="preserve"> привлек</w:t>
      </w:r>
      <w:r>
        <w:rPr>
          <w:rFonts w:eastAsia="MS Mincho"/>
          <w:sz w:val="28"/>
          <w:szCs w:val="28"/>
        </w:rPr>
        <w:t>ают  школьников к инновациям</w:t>
      </w:r>
      <w:r w:rsidRPr="00777ED1">
        <w:rPr>
          <w:rFonts w:eastAsia="MS Mincho"/>
          <w:sz w:val="28"/>
          <w:szCs w:val="28"/>
        </w:rPr>
        <w:t>, научно-техническому творчеству, формируют у них компетенции в области инновационных технологий, механик</w:t>
      </w:r>
      <w:r>
        <w:rPr>
          <w:rFonts w:eastAsia="MS Mincho"/>
          <w:sz w:val="28"/>
          <w:szCs w:val="28"/>
        </w:rPr>
        <w:t>и, программирования.  Именно это  необходимо сегодня</w:t>
      </w:r>
      <w:r w:rsidRPr="00777ED1">
        <w:rPr>
          <w:rFonts w:eastAsia="MS Mincho"/>
          <w:sz w:val="28"/>
          <w:szCs w:val="28"/>
        </w:rPr>
        <w:t xml:space="preserve"> системе дополнительного образования! Это недешевое удовольс</w:t>
      </w:r>
      <w:r>
        <w:rPr>
          <w:rFonts w:eastAsia="MS Mincho"/>
          <w:sz w:val="28"/>
          <w:szCs w:val="28"/>
        </w:rPr>
        <w:t>твие, но оно</w:t>
      </w:r>
      <w:r w:rsidRPr="00777ED1">
        <w:rPr>
          <w:rFonts w:eastAsia="MS Mincho"/>
          <w:sz w:val="28"/>
          <w:szCs w:val="28"/>
        </w:rPr>
        <w:t xml:space="preserve"> важно для создания кадрового потенциала экономики будущего.  </w:t>
      </w:r>
    </w:p>
    <w:p w:rsidR="00201868" w:rsidRPr="00777ED1" w:rsidRDefault="00201868" w:rsidP="006A771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77ED1">
        <w:rPr>
          <w:rFonts w:eastAsia="MS Mincho"/>
          <w:sz w:val="28"/>
          <w:szCs w:val="28"/>
        </w:rPr>
        <w:tab/>
        <w:t xml:space="preserve"> Министерство образ</w:t>
      </w:r>
      <w:r>
        <w:rPr>
          <w:rFonts w:eastAsia="MS Mincho"/>
          <w:sz w:val="28"/>
          <w:szCs w:val="28"/>
        </w:rPr>
        <w:t xml:space="preserve">ования и науки </w:t>
      </w:r>
      <w:r w:rsidRPr="00777ED1">
        <w:rPr>
          <w:rFonts w:eastAsia="MS Mincho"/>
          <w:sz w:val="28"/>
          <w:szCs w:val="28"/>
        </w:rPr>
        <w:t xml:space="preserve"> совместно с ведущими</w:t>
      </w:r>
      <w:r>
        <w:rPr>
          <w:rFonts w:eastAsia="MS Mincho"/>
          <w:sz w:val="28"/>
          <w:szCs w:val="28"/>
        </w:rPr>
        <w:t xml:space="preserve"> инновационными </w:t>
      </w:r>
      <w:r w:rsidRPr="00777ED1">
        <w:rPr>
          <w:rFonts w:eastAsia="MS Mincho"/>
          <w:sz w:val="28"/>
          <w:szCs w:val="28"/>
        </w:rPr>
        <w:t xml:space="preserve"> организаци</w:t>
      </w:r>
      <w:r>
        <w:rPr>
          <w:rFonts w:eastAsia="MS Mincho"/>
          <w:sz w:val="28"/>
          <w:szCs w:val="28"/>
        </w:rPr>
        <w:t xml:space="preserve">ями </w:t>
      </w:r>
      <w:r w:rsidRPr="00777ED1">
        <w:rPr>
          <w:rFonts w:eastAsia="MS Mincho"/>
          <w:sz w:val="28"/>
          <w:szCs w:val="28"/>
        </w:rPr>
        <w:t xml:space="preserve">региона  планирует создать в Калуге и Обнинске детские  технопарки с целью </w:t>
      </w:r>
      <w:r w:rsidRPr="00777ED1">
        <w:rPr>
          <w:sz w:val="28"/>
          <w:szCs w:val="28"/>
        </w:rPr>
        <w:t>вовлечения школьников в проекты, связанные с инновационными технологиями и техническим проектированием. Основными направлениями реализации проекта станут робототехника, микроэлектроника, авиамоделирование, инженерная школа, дизайн, информационные  и геоинформационные технологии, естественнонаучный кластер, школьный плане</w:t>
      </w:r>
      <w:r>
        <w:rPr>
          <w:sz w:val="28"/>
          <w:szCs w:val="28"/>
        </w:rPr>
        <w:t xml:space="preserve">тарий и т.д. Следующим шагом станет  создание </w:t>
      </w:r>
      <w:r w:rsidRPr="00777ED1">
        <w:rPr>
          <w:sz w:val="28"/>
          <w:szCs w:val="28"/>
        </w:rPr>
        <w:t xml:space="preserve">в регионе инновационной системы профессионального  ориентирования обучающихся. </w:t>
      </w:r>
    </w:p>
    <w:p w:rsidR="00201868" w:rsidRPr="00777ED1" w:rsidRDefault="00201868" w:rsidP="006A771F">
      <w:pPr>
        <w:pStyle w:val="BodyTex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2015 году в основном завершилась пятилетняя  работа</w:t>
      </w:r>
      <w:r w:rsidRPr="00777ED1">
        <w:rPr>
          <w:sz w:val="28"/>
          <w:szCs w:val="28"/>
        </w:rPr>
        <w:t xml:space="preserve"> по созданию адекватной  сети профессиональных образо</w:t>
      </w:r>
      <w:r>
        <w:rPr>
          <w:sz w:val="28"/>
          <w:szCs w:val="28"/>
        </w:rPr>
        <w:t>вательных организаций. Она позволила сконцентрировать</w:t>
      </w:r>
      <w:r w:rsidRPr="00777ED1">
        <w:rPr>
          <w:sz w:val="28"/>
          <w:szCs w:val="28"/>
        </w:rPr>
        <w:t xml:space="preserve"> необходимые материальные и ка</w:t>
      </w:r>
      <w:r>
        <w:rPr>
          <w:sz w:val="28"/>
          <w:szCs w:val="28"/>
        </w:rPr>
        <w:t>дровые ресурсы на создании крупн</w:t>
      </w:r>
      <w:r w:rsidRPr="00777ED1">
        <w:rPr>
          <w:sz w:val="28"/>
          <w:szCs w:val="28"/>
        </w:rPr>
        <w:t xml:space="preserve">ых центров подготовки рабочих кадров и технических специалистов для экономики региона.  </w:t>
      </w:r>
    </w:p>
    <w:p w:rsidR="00201868" w:rsidRPr="00777ED1" w:rsidRDefault="00201868" w:rsidP="006A771F">
      <w:pPr>
        <w:pStyle w:val="BodyText"/>
        <w:spacing w:line="276" w:lineRule="auto"/>
        <w:ind w:firstLine="567"/>
        <w:rPr>
          <w:sz w:val="28"/>
          <w:szCs w:val="28"/>
        </w:rPr>
      </w:pPr>
      <w:r w:rsidRPr="00777ED1">
        <w:rPr>
          <w:sz w:val="28"/>
          <w:szCs w:val="28"/>
        </w:rPr>
        <w:t>При сравнительно неб</w:t>
      </w:r>
      <w:r>
        <w:rPr>
          <w:sz w:val="28"/>
          <w:szCs w:val="28"/>
        </w:rPr>
        <w:t>ольших</w:t>
      </w:r>
      <w:r w:rsidRPr="00777ED1">
        <w:rPr>
          <w:sz w:val="28"/>
          <w:szCs w:val="28"/>
        </w:rPr>
        <w:t xml:space="preserve"> вложениях </w:t>
      </w:r>
      <w:r>
        <w:rPr>
          <w:sz w:val="28"/>
          <w:szCs w:val="28"/>
        </w:rPr>
        <w:t xml:space="preserve">в систему удалось </w:t>
      </w:r>
      <w:r w:rsidRPr="00777ED1">
        <w:rPr>
          <w:sz w:val="28"/>
          <w:szCs w:val="28"/>
        </w:rPr>
        <w:t xml:space="preserve">переоборудовать несколько многофункциональных центров, что позволило  в тесном сотрудничестве с  </w:t>
      </w:r>
      <w:r>
        <w:rPr>
          <w:sz w:val="28"/>
          <w:szCs w:val="28"/>
        </w:rPr>
        <w:t>работодателями</w:t>
      </w:r>
      <w:r w:rsidRPr="00777ED1">
        <w:rPr>
          <w:sz w:val="28"/>
          <w:szCs w:val="28"/>
        </w:rPr>
        <w:t xml:space="preserve"> осуществ</w:t>
      </w:r>
      <w:r>
        <w:rPr>
          <w:sz w:val="28"/>
          <w:szCs w:val="28"/>
        </w:rPr>
        <w:t>лять подготовку</w:t>
      </w:r>
      <w:r w:rsidRPr="00777ED1">
        <w:rPr>
          <w:sz w:val="28"/>
          <w:szCs w:val="28"/>
        </w:rPr>
        <w:t xml:space="preserve"> кадров на современном оборудовании, по передовым стандартам. При этом мы впервые за десятилетия добилис</w:t>
      </w:r>
      <w:r>
        <w:rPr>
          <w:sz w:val="28"/>
          <w:szCs w:val="28"/>
        </w:rPr>
        <w:t xml:space="preserve">ь </w:t>
      </w:r>
      <w:r w:rsidRPr="00777ED1">
        <w:rPr>
          <w:sz w:val="28"/>
          <w:szCs w:val="28"/>
        </w:rPr>
        <w:t>роста числа обучающихся в организациях СПО</w:t>
      </w:r>
      <w:r>
        <w:rPr>
          <w:sz w:val="28"/>
          <w:szCs w:val="28"/>
        </w:rPr>
        <w:t>. В новом учебном году в наши организации</w:t>
      </w:r>
      <w:r w:rsidRPr="00777ED1">
        <w:rPr>
          <w:sz w:val="28"/>
          <w:szCs w:val="28"/>
        </w:rPr>
        <w:t xml:space="preserve"> среднего профессионального образования</w:t>
      </w:r>
      <w:r>
        <w:rPr>
          <w:sz w:val="28"/>
          <w:szCs w:val="28"/>
        </w:rPr>
        <w:t xml:space="preserve"> пришли для обучения на 300  человек больше, чем в прошлом году, и сегодня в них обучается уже  </w:t>
      </w:r>
      <w:r w:rsidRPr="00777ED1">
        <w:rPr>
          <w:sz w:val="28"/>
          <w:szCs w:val="28"/>
        </w:rPr>
        <w:t>16,2 тысяч человек</w:t>
      </w:r>
      <w:r>
        <w:rPr>
          <w:sz w:val="28"/>
          <w:szCs w:val="28"/>
        </w:rPr>
        <w:t xml:space="preserve">.  Одной из важных тенденций </w:t>
      </w:r>
      <w:r w:rsidRPr="00777ED1">
        <w:rPr>
          <w:sz w:val="28"/>
          <w:szCs w:val="28"/>
        </w:rPr>
        <w:t xml:space="preserve"> считаю перелом сознания ведущих работодателей региона в пользу сотрудничества с образованием в работе по подг</w:t>
      </w:r>
      <w:r>
        <w:rPr>
          <w:sz w:val="28"/>
          <w:szCs w:val="28"/>
        </w:rPr>
        <w:t xml:space="preserve">отовке </w:t>
      </w:r>
      <w:r w:rsidRPr="00777ED1">
        <w:rPr>
          <w:sz w:val="28"/>
          <w:szCs w:val="28"/>
        </w:rPr>
        <w:t xml:space="preserve"> специалистов.  </w:t>
      </w:r>
    </w:p>
    <w:p w:rsidR="00201868" w:rsidRPr="00777ED1" w:rsidRDefault="00201868" w:rsidP="006A771F">
      <w:pPr>
        <w:pStyle w:val="BodyText"/>
        <w:spacing w:line="276" w:lineRule="auto"/>
        <w:ind w:firstLine="567"/>
        <w:rPr>
          <w:sz w:val="28"/>
          <w:szCs w:val="28"/>
        </w:rPr>
      </w:pPr>
      <w:r w:rsidRPr="00777ED1">
        <w:rPr>
          <w:sz w:val="28"/>
          <w:szCs w:val="28"/>
        </w:rPr>
        <w:t xml:space="preserve">Очень важным событием считаю  вступление в 2015 году Калужской области </w:t>
      </w:r>
      <w:r>
        <w:rPr>
          <w:sz w:val="28"/>
          <w:szCs w:val="28"/>
        </w:rPr>
        <w:t xml:space="preserve">в движение WorldSkills Russia (у нас его именуют </w:t>
      </w:r>
      <w:r w:rsidRPr="00777ED1">
        <w:rPr>
          <w:sz w:val="28"/>
          <w:szCs w:val="28"/>
        </w:rPr>
        <w:t xml:space="preserve"> «Молодые профессионалы»). Участие студентов в </w:t>
      </w:r>
      <w:r w:rsidRPr="00777ED1">
        <w:rPr>
          <w:sz w:val="28"/>
          <w:szCs w:val="28"/>
          <w:shd w:val="clear" w:color="auto" w:fill="FFFFFF"/>
        </w:rPr>
        <w:t xml:space="preserve">профессиональных </w:t>
      </w:r>
      <w:r>
        <w:rPr>
          <w:sz w:val="28"/>
          <w:szCs w:val="28"/>
          <w:shd w:val="clear" w:color="auto" w:fill="FFFFFF"/>
        </w:rPr>
        <w:t>соревнованиях различного уровня</w:t>
      </w:r>
      <w:r>
        <w:rPr>
          <w:sz w:val="28"/>
          <w:szCs w:val="28"/>
        </w:rPr>
        <w:t xml:space="preserve"> способствует </w:t>
      </w:r>
      <w:r w:rsidRPr="00777ED1">
        <w:rPr>
          <w:sz w:val="28"/>
          <w:szCs w:val="28"/>
        </w:rPr>
        <w:t xml:space="preserve"> </w:t>
      </w:r>
      <w:r w:rsidRPr="00777ED1">
        <w:rPr>
          <w:sz w:val="28"/>
          <w:szCs w:val="28"/>
          <w:shd w:val="clear" w:color="auto" w:fill="FFFFFF"/>
        </w:rPr>
        <w:t xml:space="preserve">внедрению передовых стандартов </w:t>
      </w:r>
      <w:r>
        <w:rPr>
          <w:sz w:val="28"/>
          <w:szCs w:val="28"/>
          <w:shd w:val="clear" w:color="auto" w:fill="FFFFFF"/>
        </w:rPr>
        <w:t>профессионального обучения</w:t>
      </w:r>
      <w:r w:rsidRPr="00777ED1">
        <w:rPr>
          <w:sz w:val="28"/>
          <w:szCs w:val="28"/>
          <w:shd w:val="clear" w:color="auto" w:fill="FFFFFF"/>
        </w:rPr>
        <w:t xml:space="preserve">.  И мы можем говорить о первых успехах калужских ребят. </w:t>
      </w:r>
      <w:r w:rsidRPr="00777ED1">
        <w:rPr>
          <w:color w:val="252525"/>
          <w:sz w:val="28"/>
          <w:szCs w:val="28"/>
          <w:shd w:val="clear" w:color="auto" w:fill="FFFFFF"/>
        </w:rPr>
        <w:t xml:space="preserve">Так,  </w:t>
      </w:r>
      <w:r w:rsidRPr="00777ED1">
        <w:rPr>
          <w:sz w:val="28"/>
          <w:szCs w:val="28"/>
        </w:rPr>
        <w:t>команда Калужской области заняла третье место во Втором открытом чемпионате полуфинала Центрального Федерального округа WorldSkills Russia – 2015 по компетенции «Мехатроник» и первое место на отборочных соревнованиях профессионального мастерства WorldSkills Russia по Московской области по компетенции «Ветеринария». Участие в этом движении должно способствовать не только обновлению образовательных программ, но и обучению и обнов</w:t>
      </w:r>
      <w:r>
        <w:rPr>
          <w:sz w:val="28"/>
          <w:szCs w:val="28"/>
        </w:rPr>
        <w:t xml:space="preserve">лению преподавательских кадров. </w:t>
      </w:r>
      <w:r w:rsidRPr="00777ED1">
        <w:rPr>
          <w:sz w:val="28"/>
          <w:szCs w:val="28"/>
        </w:rPr>
        <w:t xml:space="preserve"> Необходимо продумать систему стимулирования и поощрения руководителей образовательных организац</w:t>
      </w:r>
      <w:r>
        <w:rPr>
          <w:sz w:val="28"/>
          <w:szCs w:val="28"/>
        </w:rPr>
        <w:t>ий, участвующих в этом движении</w:t>
      </w:r>
      <w:r w:rsidRPr="00777ED1">
        <w:rPr>
          <w:sz w:val="28"/>
          <w:szCs w:val="28"/>
        </w:rPr>
        <w:t xml:space="preserve">, и особенно- добивающихся результатов.  </w:t>
      </w:r>
    </w:p>
    <w:p w:rsidR="00201868" w:rsidRPr="00777ED1" w:rsidRDefault="00201868" w:rsidP="006A771F">
      <w:pPr>
        <w:spacing w:line="276" w:lineRule="auto"/>
        <w:ind w:firstLine="567"/>
        <w:jc w:val="both"/>
        <w:rPr>
          <w:sz w:val="28"/>
          <w:szCs w:val="28"/>
        </w:rPr>
      </w:pPr>
      <w:r w:rsidRPr="00777ED1">
        <w:rPr>
          <w:sz w:val="28"/>
          <w:szCs w:val="28"/>
        </w:rPr>
        <w:t>Время показа</w:t>
      </w:r>
      <w:r>
        <w:rPr>
          <w:sz w:val="28"/>
          <w:szCs w:val="28"/>
        </w:rPr>
        <w:t>ло правильность курса на  повышение</w:t>
      </w:r>
      <w:r w:rsidRPr="00777ED1">
        <w:rPr>
          <w:sz w:val="28"/>
          <w:szCs w:val="28"/>
        </w:rPr>
        <w:t xml:space="preserve"> качества </w:t>
      </w:r>
      <w:r w:rsidRPr="00777ED1">
        <w:rPr>
          <w:b/>
          <w:sz w:val="28"/>
          <w:szCs w:val="28"/>
        </w:rPr>
        <w:t>высшего образования</w:t>
      </w:r>
      <w:r>
        <w:rPr>
          <w:sz w:val="28"/>
          <w:szCs w:val="28"/>
        </w:rPr>
        <w:t xml:space="preserve"> и освобождения</w:t>
      </w:r>
      <w:r w:rsidRPr="00777ED1">
        <w:rPr>
          <w:sz w:val="28"/>
          <w:szCs w:val="28"/>
        </w:rPr>
        <w:t xml:space="preserve"> образовательного пространства региона от неэффективных орг</w:t>
      </w:r>
      <w:r>
        <w:rPr>
          <w:sz w:val="28"/>
          <w:szCs w:val="28"/>
        </w:rPr>
        <w:t>анизаций. Сегодня а</w:t>
      </w:r>
      <w:r w:rsidRPr="00777ED1">
        <w:rPr>
          <w:sz w:val="28"/>
          <w:szCs w:val="28"/>
        </w:rPr>
        <w:t>битуриент голосует ногами: перелом в сознании людей произошел: люди хотят полу</w:t>
      </w:r>
      <w:r>
        <w:rPr>
          <w:sz w:val="28"/>
          <w:szCs w:val="28"/>
        </w:rPr>
        <w:t xml:space="preserve">чить </w:t>
      </w:r>
      <w:r w:rsidRPr="00777ED1">
        <w:rPr>
          <w:sz w:val="28"/>
          <w:szCs w:val="28"/>
        </w:rPr>
        <w:t>качеств</w:t>
      </w:r>
      <w:r>
        <w:rPr>
          <w:sz w:val="28"/>
          <w:szCs w:val="28"/>
        </w:rPr>
        <w:t>енное образование</w:t>
      </w:r>
      <w:r w:rsidRPr="00777ED1">
        <w:rPr>
          <w:sz w:val="28"/>
          <w:szCs w:val="28"/>
        </w:rPr>
        <w:t xml:space="preserve"> на современной образовательной базе. Пожалуй, это главный итог развития системы за несколько предыдущих лет. </w:t>
      </w:r>
    </w:p>
    <w:p w:rsidR="00201868" w:rsidRPr="00777ED1" w:rsidRDefault="00201868" w:rsidP="006A771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инициативе  Губернатора Калужской области реализуется </w:t>
      </w:r>
      <w:r w:rsidRPr="00777ED1">
        <w:rPr>
          <w:sz w:val="28"/>
          <w:szCs w:val="28"/>
        </w:rPr>
        <w:t xml:space="preserve"> проект </w:t>
      </w:r>
      <w:r>
        <w:rPr>
          <w:sz w:val="28"/>
          <w:szCs w:val="28"/>
        </w:rPr>
        <w:t xml:space="preserve">поддержки </w:t>
      </w:r>
      <w:r w:rsidRPr="00777ED1">
        <w:rPr>
          <w:sz w:val="28"/>
          <w:szCs w:val="28"/>
        </w:rPr>
        <w:t xml:space="preserve"> ведущих региональных ВУЗов.  Таких проектов в высшем образовании региона не было очень многие десятилетия. В Калужском государственном университете имени К.Э. Циолковского значительно р</w:t>
      </w:r>
      <w:r>
        <w:rPr>
          <w:sz w:val="28"/>
          <w:szCs w:val="28"/>
        </w:rPr>
        <w:t xml:space="preserve">асширен спектр </w:t>
      </w:r>
      <w:r w:rsidRPr="00777ED1">
        <w:rPr>
          <w:sz w:val="28"/>
          <w:szCs w:val="28"/>
        </w:rPr>
        <w:t>направлений подготовки, проведена реструктуризация, значительно укреплена</w:t>
      </w:r>
      <w:r>
        <w:rPr>
          <w:sz w:val="28"/>
          <w:szCs w:val="28"/>
        </w:rPr>
        <w:t xml:space="preserve">  учебно-материальная база. Совсем скоро примет студентов  новый  учебный  корпус университета </w:t>
      </w:r>
      <w:r w:rsidRPr="00777ED1">
        <w:rPr>
          <w:sz w:val="28"/>
          <w:szCs w:val="28"/>
        </w:rPr>
        <w:t xml:space="preserve"> на перекрестке улиц Тульская и Степана Разина.</w:t>
      </w:r>
      <w:r>
        <w:rPr>
          <w:sz w:val="28"/>
          <w:szCs w:val="28"/>
        </w:rPr>
        <w:t xml:space="preserve"> 1 сентября 2015 года там  открылся новый 14-этажный корпус студенческого  общежития. Готово принять студентов и </w:t>
      </w:r>
      <w:r w:rsidRPr="00777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пятиэтажное здание  общежития по </w:t>
      </w:r>
      <w:r w:rsidRPr="00777ED1">
        <w:rPr>
          <w:sz w:val="28"/>
          <w:szCs w:val="28"/>
        </w:rPr>
        <w:t>улице Кутузова.</w:t>
      </w:r>
      <w:r>
        <w:rPr>
          <w:sz w:val="28"/>
          <w:szCs w:val="28"/>
        </w:rPr>
        <w:t xml:space="preserve"> А ведь еще несколько лет назад эти планы казались несбыточными!</w:t>
      </w:r>
    </w:p>
    <w:p w:rsidR="00201868" w:rsidRPr="00777ED1" w:rsidRDefault="00201868" w:rsidP="006A771F">
      <w:pPr>
        <w:spacing w:line="276" w:lineRule="auto"/>
        <w:ind w:firstLine="567"/>
        <w:jc w:val="both"/>
        <w:rPr>
          <w:sz w:val="28"/>
          <w:szCs w:val="28"/>
        </w:rPr>
      </w:pPr>
      <w:r w:rsidRPr="00777ED1">
        <w:rPr>
          <w:sz w:val="28"/>
          <w:szCs w:val="28"/>
        </w:rPr>
        <w:t xml:space="preserve">Продолжается развитие КФ МГТУ имени Н.Э. Баумана. Университет совместно с ОАО «Калужский турбинный завод» и НПО имени С.А. Лавочкина внедряет </w:t>
      </w:r>
      <w:r>
        <w:rPr>
          <w:sz w:val="28"/>
          <w:szCs w:val="28"/>
        </w:rPr>
        <w:t xml:space="preserve">в производственный процесс </w:t>
      </w:r>
      <w:r w:rsidRPr="00777ED1">
        <w:rPr>
          <w:sz w:val="28"/>
          <w:szCs w:val="28"/>
        </w:rPr>
        <w:t>результаты научных исследований, прово</w:t>
      </w:r>
      <w:r>
        <w:rPr>
          <w:sz w:val="28"/>
          <w:szCs w:val="28"/>
        </w:rPr>
        <w:t>димых в университете</w:t>
      </w:r>
      <w:r w:rsidRPr="00777ED1">
        <w:rPr>
          <w:sz w:val="28"/>
          <w:szCs w:val="28"/>
        </w:rPr>
        <w:t>. На повестке дня</w:t>
      </w:r>
      <w:r>
        <w:rPr>
          <w:sz w:val="28"/>
          <w:szCs w:val="28"/>
        </w:rPr>
        <w:t xml:space="preserve"> </w:t>
      </w:r>
      <w:r w:rsidRPr="00777ED1">
        <w:rPr>
          <w:sz w:val="28"/>
          <w:szCs w:val="28"/>
        </w:rPr>
        <w:t xml:space="preserve">- строительство нового кампуса филиала. </w:t>
      </w:r>
    </w:p>
    <w:p w:rsidR="00201868" w:rsidRPr="00777ED1" w:rsidRDefault="00201868" w:rsidP="006A771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77ED1">
        <w:rPr>
          <w:sz w:val="28"/>
          <w:szCs w:val="28"/>
        </w:rPr>
        <w:t xml:space="preserve">ы изменили управление </w:t>
      </w:r>
      <w:r>
        <w:rPr>
          <w:sz w:val="28"/>
          <w:szCs w:val="28"/>
        </w:rPr>
        <w:t xml:space="preserve">региональной </w:t>
      </w:r>
      <w:r w:rsidRPr="00777ED1">
        <w:rPr>
          <w:sz w:val="28"/>
          <w:szCs w:val="28"/>
        </w:rPr>
        <w:t xml:space="preserve">системой государственной поддержки </w:t>
      </w:r>
      <w:r w:rsidRPr="00777ED1">
        <w:rPr>
          <w:b/>
          <w:sz w:val="28"/>
          <w:szCs w:val="28"/>
        </w:rPr>
        <w:t>научных исследований</w:t>
      </w:r>
      <w:r>
        <w:rPr>
          <w:sz w:val="28"/>
          <w:szCs w:val="28"/>
        </w:rPr>
        <w:t>. Итоги таковы:</w:t>
      </w:r>
      <w:r w:rsidRPr="00777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777ED1">
        <w:rPr>
          <w:sz w:val="28"/>
          <w:szCs w:val="28"/>
        </w:rPr>
        <w:t xml:space="preserve">2015 году в реализации 69 проектов по конкурсам РФФИ и РГНФ приняли участие </w:t>
      </w:r>
      <w:r>
        <w:rPr>
          <w:sz w:val="28"/>
          <w:szCs w:val="28"/>
        </w:rPr>
        <w:t>373 представителя 24 ВУЗов и научных организаций региона. Результаты многих  исследований будут  использованы в народном хозяйстве. 6 из них получили патенты на свои изобретения</w:t>
      </w:r>
      <w:r w:rsidRPr="00777ED1">
        <w:rPr>
          <w:sz w:val="28"/>
          <w:szCs w:val="28"/>
        </w:rPr>
        <w:t xml:space="preserve">.  </w:t>
      </w:r>
    </w:p>
    <w:p w:rsidR="00201868" w:rsidRPr="00777ED1" w:rsidRDefault="00201868" w:rsidP="006A771F">
      <w:pPr>
        <w:spacing w:line="276" w:lineRule="auto"/>
        <w:ind w:firstLine="567"/>
        <w:jc w:val="both"/>
        <w:rPr>
          <w:sz w:val="28"/>
          <w:szCs w:val="28"/>
        </w:rPr>
      </w:pPr>
      <w:r w:rsidRPr="00777ED1">
        <w:rPr>
          <w:rFonts w:eastAsia="MS Mincho"/>
          <w:sz w:val="28"/>
          <w:szCs w:val="28"/>
        </w:rPr>
        <w:t xml:space="preserve">В 2015 году в ведение </w:t>
      </w:r>
      <w:r>
        <w:rPr>
          <w:rFonts w:eastAsia="MS Mincho"/>
          <w:sz w:val="28"/>
          <w:szCs w:val="28"/>
        </w:rPr>
        <w:t xml:space="preserve">нашего </w:t>
      </w:r>
      <w:r>
        <w:rPr>
          <w:sz w:val="28"/>
          <w:szCs w:val="28"/>
        </w:rPr>
        <w:t>министерства</w:t>
      </w:r>
      <w:r w:rsidRPr="00777ED1">
        <w:rPr>
          <w:sz w:val="28"/>
          <w:szCs w:val="28"/>
        </w:rPr>
        <w:t xml:space="preserve"> были переданы </w:t>
      </w:r>
      <w:r>
        <w:rPr>
          <w:rFonts w:eastAsia="MS Mincho"/>
          <w:sz w:val="28"/>
          <w:szCs w:val="28"/>
        </w:rPr>
        <w:t xml:space="preserve">два новых </w:t>
      </w:r>
      <w:r w:rsidRPr="00777ED1">
        <w:rPr>
          <w:rFonts w:eastAsia="MS Mincho"/>
          <w:sz w:val="28"/>
          <w:szCs w:val="28"/>
        </w:rPr>
        <w:t xml:space="preserve"> направления деятельности – организация отдыха и оздоровления детей и реализация молодежной политики.</w:t>
      </w:r>
      <w:r w:rsidRPr="00777ED1">
        <w:rPr>
          <w:sz w:val="28"/>
          <w:szCs w:val="28"/>
        </w:rPr>
        <w:t xml:space="preserve"> В облас</w:t>
      </w:r>
      <w:r>
        <w:rPr>
          <w:sz w:val="28"/>
          <w:szCs w:val="28"/>
        </w:rPr>
        <w:t xml:space="preserve">ти молодежной политики </w:t>
      </w:r>
      <w:r w:rsidRPr="00777ED1">
        <w:rPr>
          <w:sz w:val="28"/>
          <w:szCs w:val="28"/>
        </w:rPr>
        <w:t xml:space="preserve">мы сосредоточились  на поддержке и развитии молодежных инициатив, профилактике асоциальных явлений </w:t>
      </w:r>
      <w:r>
        <w:rPr>
          <w:sz w:val="28"/>
          <w:szCs w:val="28"/>
        </w:rPr>
        <w:t xml:space="preserve">в молодежной среде и воспитании гражданственности и </w:t>
      </w:r>
      <w:r w:rsidRPr="00777ED1">
        <w:rPr>
          <w:sz w:val="28"/>
          <w:szCs w:val="28"/>
        </w:rPr>
        <w:t>патри</w:t>
      </w:r>
      <w:r>
        <w:rPr>
          <w:sz w:val="28"/>
          <w:szCs w:val="28"/>
        </w:rPr>
        <w:t>отизма</w:t>
      </w:r>
      <w:r w:rsidRPr="00777ED1">
        <w:rPr>
          <w:sz w:val="28"/>
          <w:szCs w:val="28"/>
        </w:rPr>
        <w:t>.  Приведу только один пример: в год 70-й год</w:t>
      </w:r>
      <w:r>
        <w:rPr>
          <w:sz w:val="28"/>
          <w:szCs w:val="28"/>
        </w:rPr>
        <w:t xml:space="preserve">овщины Великой Победы более тысячи </w:t>
      </w:r>
      <w:r w:rsidRPr="00777ED1">
        <w:rPr>
          <w:sz w:val="28"/>
          <w:szCs w:val="28"/>
        </w:rPr>
        <w:t xml:space="preserve"> молодых волонтеров Калужской области приняли участие в работе Всероссийского волонтерского корпуса 70-летия Победы в Великой Отечественной войне. В регионе был реализован широкий комплекс мероприятий патриотической направленности: социально-патриотические акции, месячник</w:t>
      </w:r>
      <w:r>
        <w:rPr>
          <w:sz w:val="28"/>
          <w:szCs w:val="28"/>
        </w:rPr>
        <w:t xml:space="preserve">и оборонно-массовой работы, благоустройства </w:t>
      </w:r>
      <w:r w:rsidRPr="00777ED1">
        <w:rPr>
          <w:sz w:val="28"/>
          <w:szCs w:val="28"/>
        </w:rPr>
        <w:t xml:space="preserve"> воинских захоронений, уроки мужества,  военно-спортивные игры для всех категорий молодежи. Команда региона стала победителем Всероссийских военно-спортивных игр «Победа».</w:t>
      </w:r>
    </w:p>
    <w:p w:rsidR="00201868" w:rsidRPr="00777ED1" w:rsidRDefault="00201868" w:rsidP="006A771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Очень значимым </w:t>
      </w:r>
      <w:r w:rsidRPr="00777ED1">
        <w:rPr>
          <w:sz w:val="28"/>
          <w:szCs w:val="28"/>
        </w:rPr>
        <w:t xml:space="preserve"> мероприятием стал пятый молодежный образовательный форум «Новый формат», в котором приняли участи</w:t>
      </w:r>
      <w:r>
        <w:rPr>
          <w:sz w:val="28"/>
          <w:szCs w:val="28"/>
        </w:rPr>
        <w:t xml:space="preserve">е 250 молодых активистов, </w:t>
      </w:r>
      <w:r w:rsidRPr="00777ED1">
        <w:rPr>
          <w:sz w:val="28"/>
          <w:szCs w:val="28"/>
        </w:rPr>
        <w:t>предст</w:t>
      </w:r>
      <w:r>
        <w:rPr>
          <w:sz w:val="28"/>
          <w:szCs w:val="28"/>
        </w:rPr>
        <w:t xml:space="preserve">авлены 72 проекта. Считаю очень  важной  поддержку </w:t>
      </w:r>
      <w:r w:rsidRPr="00777ED1">
        <w:rPr>
          <w:sz w:val="28"/>
          <w:szCs w:val="28"/>
        </w:rPr>
        <w:t xml:space="preserve">каждого социально значимого молодежного </w:t>
      </w:r>
      <w:r>
        <w:rPr>
          <w:sz w:val="28"/>
          <w:szCs w:val="28"/>
        </w:rPr>
        <w:t>проекта и молодежной инициативы и реализацию их на практике.</w:t>
      </w:r>
      <w:r w:rsidRPr="00777ED1">
        <w:rPr>
          <w:sz w:val="28"/>
          <w:szCs w:val="28"/>
        </w:rPr>
        <w:t xml:space="preserve">  </w:t>
      </w:r>
    </w:p>
    <w:p w:rsidR="00201868" w:rsidRPr="00777ED1" w:rsidRDefault="00201868" w:rsidP="006A771F">
      <w:pPr>
        <w:spacing w:line="276" w:lineRule="auto"/>
        <w:ind w:firstLine="567"/>
        <w:jc w:val="both"/>
        <w:rPr>
          <w:sz w:val="28"/>
          <w:szCs w:val="28"/>
        </w:rPr>
      </w:pPr>
      <w:r w:rsidRPr="00777ED1">
        <w:rPr>
          <w:sz w:val="28"/>
          <w:szCs w:val="28"/>
        </w:rPr>
        <w:t>Приоритетными задачами в сфере</w:t>
      </w:r>
      <w:r>
        <w:rPr>
          <w:sz w:val="28"/>
          <w:szCs w:val="28"/>
        </w:rPr>
        <w:t xml:space="preserve"> молодежной политики</w:t>
      </w:r>
      <w:r w:rsidRPr="00777ED1">
        <w:rPr>
          <w:sz w:val="28"/>
          <w:szCs w:val="28"/>
        </w:rPr>
        <w:t xml:space="preserve"> станут повышение эффективности региональной форумной</w:t>
      </w:r>
      <w:r>
        <w:rPr>
          <w:sz w:val="28"/>
          <w:szCs w:val="28"/>
        </w:rPr>
        <w:t xml:space="preserve"> компании, поддержка</w:t>
      </w:r>
      <w:r w:rsidRPr="00777ED1">
        <w:rPr>
          <w:sz w:val="28"/>
          <w:szCs w:val="28"/>
        </w:rPr>
        <w:t xml:space="preserve"> молодежных проектов и инициатив, молодых специалистов, работающей молодежи, развитие учреждений сферы молодежной политики. И самое гл</w:t>
      </w:r>
      <w:r>
        <w:rPr>
          <w:sz w:val="28"/>
          <w:szCs w:val="28"/>
        </w:rPr>
        <w:t>авное- привлечение</w:t>
      </w:r>
      <w:r w:rsidRPr="00777ED1">
        <w:rPr>
          <w:sz w:val="28"/>
          <w:szCs w:val="28"/>
        </w:rPr>
        <w:t xml:space="preserve"> молодежи к созидательной  совместной работе по обновлению нашего родного Калужского края! </w:t>
      </w:r>
    </w:p>
    <w:p w:rsidR="00201868" w:rsidRPr="00777ED1" w:rsidRDefault="00201868" w:rsidP="006A771F">
      <w:pPr>
        <w:spacing w:line="276" w:lineRule="auto"/>
        <w:ind w:firstLine="567"/>
        <w:jc w:val="both"/>
        <w:rPr>
          <w:sz w:val="28"/>
          <w:szCs w:val="28"/>
        </w:rPr>
      </w:pPr>
      <w:r w:rsidRPr="00777ED1">
        <w:rPr>
          <w:sz w:val="28"/>
          <w:szCs w:val="28"/>
        </w:rPr>
        <w:t>В 2015 году отдых и оздоровлен</w:t>
      </w:r>
      <w:r>
        <w:rPr>
          <w:sz w:val="28"/>
          <w:szCs w:val="28"/>
        </w:rPr>
        <w:t xml:space="preserve">ие были  организованы для почти 84 тысяч </w:t>
      </w:r>
      <w:r w:rsidRPr="00777ED1">
        <w:rPr>
          <w:sz w:val="28"/>
          <w:szCs w:val="28"/>
        </w:rPr>
        <w:t xml:space="preserve"> детей Калужской области от 7 до 17 лет, трудовая занятость - для 89 027 детей, в том числе для 38 372 детей, находящихся в трудной жизненной ситуации (что не ниже уровня 2014 года). На оздоровительных базах Черного и Азовского морей оздор</w:t>
      </w:r>
      <w:r>
        <w:rPr>
          <w:sz w:val="28"/>
          <w:szCs w:val="28"/>
        </w:rPr>
        <w:t>овлено 1601 человек,</w:t>
      </w:r>
      <w:r w:rsidRPr="00777ED1">
        <w:rPr>
          <w:sz w:val="28"/>
          <w:szCs w:val="28"/>
        </w:rPr>
        <w:t xml:space="preserve"> 187 детей Калужской области  отдохнули</w:t>
      </w:r>
      <w:r>
        <w:rPr>
          <w:sz w:val="28"/>
          <w:szCs w:val="28"/>
        </w:rPr>
        <w:t xml:space="preserve">  в  г. Севастополе. Для </w:t>
      </w:r>
      <w:r w:rsidRPr="00777ED1">
        <w:rPr>
          <w:sz w:val="28"/>
          <w:szCs w:val="28"/>
        </w:rPr>
        <w:t>победителей областных, всероссийских, международных конкурсов, олимпиад были организованы профильные смены в Международных детских центрах «Артек» и «Орленок», где отдохнули 167 детей.</w:t>
      </w:r>
    </w:p>
    <w:p w:rsidR="00201868" w:rsidRPr="00777ED1" w:rsidRDefault="00201868" w:rsidP="006A771F">
      <w:pPr>
        <w:spacing w:line="276" w:lineRule="auto"/>
        <w:ind w:firstLine="567"/>
        <w:jc w:val="both"/>
        <w:rPr>
          <w:sz w:val="28"/>
          <w:szCs w:val="28"/>
        </w:rPr>
      </w:pPr>
      <w:r w:rsidRPr="00777ED1">
        <w:rPr>
          <w:sz w:val="28"/>
          <w:szCs w:val="28"/>
        </w:rPr>
        <w:t>В 2016 году</w:t>
      </w:r>
      <w:r>
        <w:rPr>
          <w:sz w:val="28"/>
          <w:szCs w:val="28"/>
        </w:rPr>
        <w:t xml:space="preserve"> даже </w:t>
      </w:r>
      <w:r w:rsidRPr="00777ED1">
        <w:rPr>
          <w:sz w:val="28"/>
          <w:szCs w:val="28"/>
        </w:rPr>
        <w:t xml:space="preserve"> в условиях сокращения бюджетного  финансирования  мы должны обеспечить доступность детского отдыха и оздоровления для всех категорий нуж</w:t>
      </w:r>
      <w:r>
        <w:rPr>
          <w:sz w:val="28"/>
          <w:szCs w:val="28"/>
        </w:rPr>
        <w:t>дающегося населения и сохранить</w:t>
      </w:r>
      <w:r w:rsidRPr="00777ED1">
        <w:rPr>
          <w:sz w:val="28"/>
          <w:szCs w:val="28"/>
        </w:rPr>
        <w:t xml:space="preserve"> охват детей отдыхом и оздоровлением на уровне 2015 года. А для этого необходимо  повысить эффективность взаимодействия всех </w:t>
      </w:r>
      <w:r>
        <w:rPr>
          <w:sz w:val="28"/>
          <w:szCs w:val="28"/>
        </w:rPr>
        <w:t>субъектов, не допустить снижения</w:t>
      </w:r>
      <w:r w:rsidRPr="00777ED1">
        <w:rPr>
          <w:sz w:val="28"/>
          <w:szCs w:val="28"/>
        </w:rPr>
        <w:t xml:space="preserve"> уровня удовлетворённости потребителей этой услуги. Для этого мы разработали комплекс необходимых ме</w:t>
      </w:r>
      <w:r>
        <w:rPr>
          <w:sz w:val="28"/>
          <w:szCs w:val="28"/>
        </w:rPr>
        <w:t>р</w:t>
      </w:r>
      <w:r w:rsidRPr="00777ED1">
        <w:rPr>
          <w:sz w:val="28"/>
          <w:szCs w:val="28"/>
        </w:rPr>
        <w:t xml:space="preserve">. </w:t>
      </w:r>
    </w:p>
    <w:p w:rsidR="00201868" w:rsidRPr="00777ED1" w:rsidRDefault="00201868" w:rsidP="006A771F">
      <w:pPr>
        <w:spacing w:line="276" w:lineRule="auto"/>
        <w:ind w:firstLine="567"/>
        <w:jc w:val="both"/>
        <w:rPr>
          <w:sz w:val="28"/>
          <w:szCs w:val="28"/>
        </w:rPr>
      </w:pPr>
      <w:r w:rsidRPr="00777ED1">
        <w:rPr>
          <w:sz w:val="28"/>
          <w:szCs w:val="28"/>
        </w:rPr>
        <w:t>Уважаемые коллеги! Завершая выступление,  от имени всех работников системы образования и сферы молодежной политики области хотел бы выразить благодарность Губернатору Калужской области А.Д. Артамонову за поддержку и внимание к проблемам отрасли, коллегам из других ведомств за сотрудничество и всем работникам системы за достойный труд.</w:t>
      </w:r>
    </w:p>
    <w:p w:rsidR="00201868" w:rsidRPr="00777ED1" w:rsidRDefault="00201868" w:rsidP="006A771F">
      <w:pPr>
        <w:tabs>
          <w:tab w:val="left" w:pos="0"/>
          <w:tab w:val="left" w:pos="284"/>
        </w:tabs>
        <w:spacing w:line="276" w:lineRule="auto"/>
        <w:jc w:val="center"/>
        <w:rPr>
          <w:rFonts w:eastAsia="MS Mincho"/>
          <w:b/>
          <w:sz w:val="28"/>
          <w:szCs w:val="28"/>
        </w:rPr>
      </w:pPr>
      <w:bookmarkStart w:id="0" w:name="_GoBack"/>
      <w:bookmarkEnd w:id="0"/>
      <w:r w:rsidRPr="00777ED1">
        <w:rPr>
          <w:rFonts w:eastAsia="MS Mincho"/>
          <w:b/>
          <w:sz w:val="28"/>
          <w:szCs w:val="28"/>
        </w:rPr>
        <w:t>Благодарю Вас за внимание!</w:t>
      </w:r>
    </w:p>
    <w:sectPr w:rsidR="00201868" w:rsidRPr="00777ED1" w:rsidSect="008575CE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BA3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3907F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18E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749E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02AE0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E6EE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EE22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AA64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BC9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50DF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C61"/>
    <w:rsid w:val="00006542"/>
    <w:rsid w:val="000120EF"/>
    <w:rsid w:val="0001703E"/>
    <w:rsid w:val="000252F7"/>
    <w:rsid w:val="0003265C"/>
    <w:rsid w:val="000357DF"/>
    <w:rsid w:val="00042EBE"/>
    <w:rsid w:val="00044575"/>
    <w:rsid w:val="00052242"/>
    <w:rsid w:val="00067978"/>
    <w:rsid w:val="000744CD"/>
    <w:rsid w:val="00076027"/>
    <w:rsid w:val="00080C25"/>
    <w:rsid w:val="000817A0"/>
    <w:rsid w:val="00085CBD"/>
    <w:rsid w:val="00085E01"/>
    <w:rsid w:val="000954B6"/>
    <w:rsid w:val="00095BB7"/>
    <w:rsid w:val="000A1E8C"/>
    <w:rsid w:val="000A7A00"/>
    <w:rsid w:val="000B58D5"/>
    <w:rsid w:val="000B6EEF"/>
    <w:rsid w:val="000C4678"/>
    <w:rsid w:val="000C56A1"/>
    <w:rsid w:val="000C61AF"/>
    <w:rsid w:val="000D0385"/>
    <w:rsid w:val="000D3CD0"/>
    <w:rsid w:val="000D441F"/>
    <w:rsid w:val="000D7A27"/>
    <w:rsid w:val="001062E4"/>
    <w:rsid w:val="001103A8"/>
    <w:rsid w:val="00114229"/>
    <w:rsid w:val="001168BB"/>
    <w:rsid w:val="001249F6"/>
    <w:rsid w:val="001261BA"/>
    <w:rsid w:val="00133826"/>
    <w:rsid w:val="00137A60"/>
    <w:rsid w:val="00141696"/>
    <w:rsid w:val="00150DE8"/>
    <w:rsid w:val="00160830"/>
    <w:rsid w:val="00167205"/>
    <w:rsid w:val="001741DC"/>
    <w:rsid w:val="00191F11"/>
    <w:rsid w:val="00193592"/>
    <w:rsid w:val="001A0629"/>
    <w:rsid w:val="001A71DC"/>
    <w:rsid w:val="001B18E2"/>
    <w:rsid w:val="001C07A3"/>
    <w:rsid w:val="001C3767"/>
    <w:rsid w:val="001D36EE"/>
    <w:rsid w:val="001D63EE"/>
    <w:rsid w:val="001D6A98"/>
    <w:rsid w:val="001E2E05"/>
    <w:rsid w:val="001F65A6"/>
    <w:rsid w:val="00201868"/>
    <w:rsid w:val="00210C4C"/>
    <w:rsid w:val="00211BCD"/>
    <w:rsid w:val="002147CB"/>
    <w:rsid w:val="00216829"/>
    <w:rsid w:val="00217738"/>
    <w:rsid w:val="00222C40"/>
    <w:rsid w:val="002316B6"/>
    <w:rsid w:val="00235622"/>
    <w:rsid w:val="0024725B"/>
    <w:rsid w:val="0024784F"/>
    <w:rsid w:val="0025002D"/>
    <w:rsid w:val="00252BF5"/>
    <w:rsid w:val="00254F84"/>
    <w:rsid w:val="00256FF6"/>
    <w:rsid w:val="00263E3C"/>
    <w:rsid w:val="002653D5"/>
    <w:rsid w:val="0027681B"/>
    <w:rsid w:val="00284FAA"/>
    <w:rsid w:val="00286F87"/>
    <w:rsid w:val="00290339"/>
    <w:rsid w:val="002A4CB9"/>
    <w:rsid w:val="002A5045"/>
    <w:rsid w:val="002A6A55"/>
    <w:rsid w:val="002A7CEA"/>
    <w:rsid w:val="002A7E27"/>
    <w:rsid w:val="002B0B9C"/>
    <w:rsid w:val="002B2FC5"/>
    <w:rsid w:val="002E13A0"/>
    <w:rsid w:val="002E5E10"/>
    <w:rsid w:val="00300872"/>
    <w:rsid w:val="003076C8"/>
    <w:rsid w:val="00307C29"/>
    <w:rsid w:val="003117C4"/>
    <w:rsid w:val="00312E6D"/>
    <w:rsid w:val="003238AC"/>
    <w:rsid w:val="00327372"/>
    <w:rsid w:val="00330ED2"/>
    <w:rsid w:val="00334EC8"/>
    <w:rsid w:val="00335D86"/>
    <w:rsid w:val="003464E6"/>
    <w:rsid w:val="003679A4"/>
    <w:rsid w:val="00377E9C"/>
    <w:rsid w:val="00386DF7"/>
    <w:rsid w:val="003924D8"/>
    <w:rsid w:val="003954CC"/>
    <w:rsid w:val="003A70CC"/>
    <w:rsid w:val="003C2627"/>
    <w:rsid w:val="003D2605"/>
    <w:rsid w:val="003E0DC7"/>
    <w:rsid w:val="00401C4A"/>
    <w:rsid w:val="00404143"/>
    <w:rsid w:val="00423337"/>
    <w:rsid w:val="00426E8B"/>
    <w:rsid w:val="004343BB"/>
    <w:rsid w:val="0043546C"/>
    <w:rsid w:val="004358C7"/>
    <w:rsid w:val="0044060C"/>
    <w:rsid w:val="00450974"/>
    <w:rsid w:val="004875EE"/>
    <w:rsid w:val="00487B39"/>
    <w:rsid w:val="00490204"/>
    <w:rsid w:val="0049308C"/>
    <w:rsid w:val="00497BD0"/>
    <w:rsid w:val="004A151C"/>
    <w:rsid w:val="004A463D"/>
    <w:rsid w:val="004B6AEA"/>
    <w:rsid w:val="004C0B92"/>
    <w:rsid w:val="004D564D"/>
    <w:rsid w:val="004D7258"/>
    <w:rsid w:val="004F53A9"/>
    <w:rsid w:val="004F5EDA"/>
    <w:rsid w:val="00505DA9"/>
    <w:rsid w:val="00507F0C"/>
    <w:rsid w:val="0051055D"/>
    <w:rsid w:val="00511538"/>
    <w:rsid w:val="00511B8A"/>
    <w:rsid w:val="00517BAC"/>
    <w:rsid w:val="00532B74"/>
    <w:rsid w:val="0054256A"/>
    <w:rsid w:val="0054334F"/>
    <w:rsid w:val="00545F55"/>
    <w:rsid w:val="00550CB9"/>
    <w:rsid w:val="0056048C"/>
    <w:rsid w:val="00564672"/>
    <w:rsid w:val="00570018"/>
    <w:rsid w:val="005733B2"/>
    <w:rsid w:val="00573679"/>
    <w:rsid w:val="00575686"/>
    <w:rsid w:val="0057718C"/>
    <w:rsid w:val="005774F9"/>
    <w:rsid w:val="00585125"/>
    <w:rsid w:val="00586626"/>
    <w:rsid w:val="00591B57"/>
    <w:rsid w:val="00593F04"/>
    <w:rsid w:val="00595176"/>
    <w:rsid w:val="00596268"/>
    <w:rsid w:val="00596944"/>
    <w:rsid w:val="00597E09"/>
    <w:rsid w:val="005A05BB"/>
    <w:rsid w:val="005A2A93"/>
    <w:rsid w:val="005A5D2D"/>
    <w:rsid w:val="005B1147"/>
    <w:rsid w:val="005B3074"/>
    <w:rsid w:val="005B659D"/>
    <w:rsid w:val="005B78E2"/>
    <w:rsid w:val="005C062C"/>
    <w:rsid w:val="005C0879"/>
    <w:rsid w:val="005C78AA"/>
    <w:rsid w:val="005D0B66"/>
    <w:rsid w:val="005D6A60"/>
    <w:rsid w:val="005D6C61"/>
    <w:rsid w:val="005E04B5"/>
    <w:rsid w:val="005E7006"/>
    <w:rsid w:val="005F22D2"/>
    <w:rsid w:val="005F7DC3"/>
    <w:rsid w:val="00600F25"/>
    <w:rsid w:val="00601BB0"/>
    <w:rsid w:val="00602C6B"/>
    <w:rsid w:val="0060472D"/>
    <w:rsid w:val="00604C27"/>
    <w:rsid w:val="006114A3"/>
    <w:rsid w:val="0061224B"/>
    <w:rsid w:val="00612BAD"/>
    <w:rsid w:val="00614049"/>
    <w:rsid w:val="006201F8"/>
    <w:rsid w:val="0062030E"/>
    <w:rsid w:val="00622F6E"/>
    <w:rsid w:val="00627EA2"/>
    <w:rsid w:val="00630F7D"/>
    <w:rsid w:val="00632D31"/>
    <w:rsid w:val="0064385A"/>
    <w:rsid w:val="006504E3"/>
    <w:rsid w:val="00654164"/>
    <w:rsid w:val="006747B9"/>
    <w:rsid w:val="006760DC"/>
    <w:rsid w:val="006776D8"/>
    <w:rsid w:val="00683FD2"/>
    <w:rsid w:val="00684C32"/>
    <w:rsid w:val="006960E4"/>
    <w:rsid w:val="006A5DB7"/>
    <w:rsid w:val="006A771F"/>
    <w:rsid w:val="006C3BC9"/>
    <w:rsid w:val="006D04BD"/>
    <w:rsid w:val="006D69C7"/>
    <w:rsid w:val="006D72BA"/>
    <w:rsid w:val="006E5318"/>
    <w:rsid w:val="006F2E37"/>
    <w:rsid w:val="006F623E"/>
    <w:rsid w:val="00700637"/>
    <w:rsid w:val="0070362A"/>
    <w:rsid w:val="007067E2"/>
    <w:rsid w:val="00707957"/>
    <w:rsid w:val="007178BC"/>
    <w:rsid w:val="00731F7D"/>
    <w:rsid w:val="00733B0F"/>
    <w:rsid w:val="0074628F"/>
    <w:rsid w:val="0074730D"/>
    <w:rsid w:val="00747F6D"/>
    <w:rsid w:val="0075501D"/>
    <w:rsid w:val="007639DD"/>
    <w:rsid w:val="007656DB"/>
    <w:rsid w:val="00777ED1"/>
    <w:rsid w:val="00783935"/>
    <w:rsid w:val="007867AD"/>
    <w:rsid w:val="007939D3"/>
    <w:rsid w:val="007A41B9"/>
    <w:rsid w:val="007B4058"/>
    <w:rsid w:val="007B6344"/>
    <w:rsid w:val="007B7702"/>
    <w:rsid w:val="007C39C5"/>
    <w:rsid w:val="007E11A2"/>
    <w:rsid w:val="007E460F"/>
    <w:rsid w:val="007E64B9"/>
    <w:rsid w:val="007E6ACB"/>
    <w:rsid w:val="007F25D1"/>
    <w:rsid w:val="007F4A6D"/>
    <w:rsid w:val="007F6157"/>
    <w:rsid w:val="00801C8E"/>
    <w:rsid w:val="00811FFD"/>
    <w:rsid w:val="008154BC"/>
    <w:rsid w:val="00825777"/>
    <w:rsid w:val="00825AAA"/>
    <w:rsid w:val="008267D5"/>
    <w:rsid w:val="00826B33"/>
    <w:rsid w:val="0083368B"/>
    <w:rsid w:val="00841A37"/>
    <w:rsid w:val="0084435A"/>
    <w:rsid w:val="00850B99"/>
    <w:rsid w:val="0085548B"/>
    <w:rsid w:val="00856CD7"/>
    <w:rsid w:val="008575CE"/>
    <w:rsid w:val="0086268C"/>
    <w:rsid w:val="008628A8"/>
    <w:rsid w:val="0086429A"/>
    <w:rsid w:val="00865C80"/>
    <w:rsid w:val="00867DC1"/>
    <w:rsid w:val="00874A50"/>
    <w:rsid w:val="008775B3"/>
    <w:rsid w:val="008801EB"/>
    <w:rsid w:val="00880509"/>
    <w:rsid w:val="00880DC2"/>
    <w:rsid w:val="00882CE9"/>
    <w:rsid w:val="00893060"/>
    <w:rsid w:val="00895F04"/>
    <w:rsid w:val="008A5989"/>
    <w:rsid w:val="008C2FE7"/>
    <w:rsid w:val="008C565D"/>
    <w:rsid w:val="008C5818"/>
    <w:rsid w:val="008D5B6F"/>
    <w:rsid w:val="008D7D9F"/>
    <w:rsid w:val="008E1B1C"/>
    <w:rsid w:val="008E36D2"/>
    <w:rsid w:val="008E4435"/>
    <w:rsid w:val="008F0B83"/>
    <w:rsid w:val="008F5A37"/>
    <w:rsid w:val="008F696D"/>
    <w:rsid w:val="00903691"/>
    <w:rsid w:val="00905DE2"/>
    <w:rsid w:val="009118B0"/>
    <w:rsid w:val="0091201A"/>
    <w:rsid w:val="00917E61"/>
    <w:rsid w:val="009201CD"/>
    <w:rsid w:val="00924495"/>
    <w:rsid w:val="009259A5"/>
    <w:rsid w:val="0092632F"/>
    <w:rsid w:val="00931B4E"/>
    <w:rsid w:val="0093762E"/>
    <w:rsid w:val="00940DB9"/>
    <w:rsid w:val="009434F4"/>
    <w:rsid w:val="00943B62"/>
    <w:rsid w:val="00964A27"/>
    <w:rsid w:val="00970F78"/>
    <w:rsid w:val="00972036"/>
    <w:rsid w:val="009753A4"/>
    <w:rsid w:val="009804FF"/>
    <w:rsid w:val="009823D0"/>
    <w:rsid w:val="00990749"/>
    <w:rsid w:val="00991110"/>
    <w:rsid w:val="009936CE"/>
    <w:rsid w:val="009A192F"/>
    <w:rsid w:val="009B06D2"/>
    <w:rsid w:val="009B2408"/>
    <w:rsid w:val="009C059A"/>
    <w:rsid w:val="009C6E4A"/>
    <w:rsid w:val="009D1E89"/>
    <w:rsid w:val="009F199D"/>
    <w:rsid w:val="009F254D"/>
    <w:rsid w:val="00A04FB3"/>
    <w:rsid w:val="00A077CE"/>
    <w:rsid w:val="00A10821"/>
    <w:rsid w:val="00A10F7A"/>
    <w:rsid w:val="00A12D02"/>
    <w:rsid w:val="00A33F81"/>
    <w:rsid w:val="00A35CC5"/>
    <w:rsid w:val="00A367B4"/>
    <w:rsid w:val="00A46743"/>
    <w:rsid w:val="00A478CF"/>
    <w:rsid w:val="00A55A41"/>
    <w:rsid w:val="00A56062"/>
    <w:rsid w:val="00A620A2"/>
    <w:rsid w:val="00A655D6"/>
    <w:rsid w:val="00A769A9"/>
    <w:rsid w:val="00A8099A"/>
    <w:rsid w:val="00A82A76"/>
    <w:rsid w:val="00A85D97"/>
    <w:rsid w:val="00A86866"/>
    <w:rsid w:val="00A86B84"/>
    <w:rsid w:val="00A90E78"/>
    <w:rsid w:val="00A9321F"/>
    <w:rsid w:val="00A9619D"/>
    <w:rsid w:val="00AA0020"/>
    <w:rsid w:val="00AA021B"/>
    <w:rsid w:val="00AA2634"/>
    <w:rsid w:val="00AA6E90"/>
    <w:rsid w:val="00AB071D"/>
    <w:rsid w:val="00AB1130"/>
    <w:rsid w:val="00AB3B6C"/>
    <w:rsid w:val="00AC2B9D"/>
    <w:rsid w:val="00AC486F"/>
    <w:rsid w:val="00AD27FD"/>
    <w:rsid w:val="00AD4210"/>
    <w:rsid w:val="00AE1A25"/>
    <w:rsid w:val="00AE6A5D"/>
    <w:rsid w:val="00B0182C"/>
    <w:rsid w:val="00B061AF"/>
    <w:rsid w:val="00B1015C"/>
    <w:rsid w:val="00B15CFE"/>
    <w:rsid w:val="00B203D5"/>
    <w:rsid w:val="00B22F6C"/>
    <w:rsid w:val="00B260DC"/>
    <w:rsid w:val="00B32273"/>
    <w:rsid w:val="00B3559C"/>
    <w:rsid w:val="00B415CF"/>
    <w:rsid w:val="00B41D04"/>
    <w:rsid w:val="00B47D1D"/>
    <w:rsid w:val="00B513E3"/>
    <w:rsid w:val="00B63E31"/>
    <w:rsid w:val="00B7157F"/>
    <w:rsid w:val="00B736D3"/>
    <w:rsid w:val="00B76643"/>
    <w:rsid w:val="00B77391"/>
    <w:rsid w:val="00B805DF"/>
    <w:rsid w:val="00B82556"/>
    <w:rsid w:val="00B84CB2"/>
    <w:rsid w:val="00B86191"/>
    <w:rsid w:val="00B86DB7"/>
    <w:rsid w:val="00B92CF3"/>
    <w:rsid w:val="00BB0C0D"/>
    <w:rsid w:val="00BB0F05"/>
    <w:rsid w:val="00BB4EAF"/>
    <w:rsid w:val="00BB7443"/>
    <w:rsid w:val="00BC2CAD"/>
    <w:rsid w:val="00BC4CF2"/>
    <w:rsid w:val="00BC6911"/>
    <w:rsid w:val="00BC7C3B"/>
    <w:rsid w:val="00BD6354"/>
    <w:rsid w:val="00BE1C85"/>
    <w:rsid w:val="00BF22F9"/>
    <w:rsid w:val="00C02BB6"/>
    <w:rsid w:val="00C04F85"/>
    <w:rsid w:val="00C10F7B"/>
    <w:rsid w:val="00C149BA"/>
    <w:rsid w:val="00C14BBB"/>
    <w:rsid w:val="00C15537"/>
    <w:rsid w:val="00C20B06"/>
    <w:rsid w:val="00C23E7F"/>
    <w:rsid w:val="00C31389"/>
    <w:rsid w:val="00C365CC"/>
    <w:rsid w:val="00C47FF7"/>
    <w:rsid w:val="00C614AB"/>
    <w:rsid w:val="00C649F3"/>
    <w:rsid w:val="00C6690F"/>
    <w:rsid w:val="00C705D6"/>
    <w:rsid w:val="00C71051"/>
    <w:rsid w:val="00C71DCB"/>
    <w:rsid w:val="00C74DA4"/>
    <w:rsid w:val="00C751C3"/>
    <w:rsid w:val="00C766DA"/>
    <w:rsid w:val="00C8056C"/>
    <w:rsid w:val="00C81B3A"/>
    <w:rsid w:val="00C83AFF"/>
    <w:rsid w:val="00C85199"/>
    <w:rsid w:val="00C90D48"/>
    <w:rsid w:val="00C91954"/>
    <w:rsid w:val="00C920C1"/>
    <w:rsid w:val="00C970D4"/>
    <w:rsid w:val="00CA51C7"/>
    <w:rsid w:val="00CB03D5"/>
    <w:rsid w:val="00CB10AC"/>
    <w:rsid w:val="00CB6282"/>
    <w:rsid w:val="00CC301F"/>
    <w:rsid w:val="00CE0D21"/>
    <w:rsid w:val="00CE4ED0"/>
    <w:rsid w:val="00CF4F96"/>
    <w:rsid w:val="00D173C4"/>
    <w:rsid w:val="00D20729"/>
    <w:rsid w:val="00D24D3F"/>
    <w:rsid w:val="00D26E4C"/>
    <w:rsid w:val="00D308A6"/>
    <w:rsid w:val="00D32370"/>
    <w:rsid w:val="00D44CE8"/>
    <w:rsid w:val="00D50687"/>
    <w:rsid w:val="00D555B3"/>
    <w:rsid w:val="00D57780"/>
    <w:rsid w:val="00D7537C"/>
    <w:rsid w:val="00D8375D"/>
    <w:rsid w:val="00D83B38"/>
    <w:rsid w:val="00D84FBB"/>
    <w:rsid w:val="00D93999"/>
    <w:rsid w:val="00D94AB4"/>
    <w:rsid w:val="00D97BB4"/>
    <w:rsid w:val="00DA1E88"/>
    <w:rsid w:val="00DB5A08"/>
    <w:rsid w:val="00DD1CF7"/>
    <w:rsid w:val="00DD2694"/>
    <w:rsid w:val="00DD2923"/>
    <w:rsid w:val="00DE00B1"/>
    <w:rsid w:val="00DE11AB"/>
    <w:rsid w:val="00DE18F2"/>
    <w:rsid w:val="00DE25A9"/>
    <w:rsid w:val="00DE32BE"/>
    <w:rsid w:val="00DF333B"/>
    <w:rsid w:val="00DF6D47"/>
    <w:rsid w:val="00E0166D"/>
    <w:rsid w:val="00E06F85"/>
    <w:rsid w:val="00E26B77"/>
    <w:rsid w:val="00E44A85"/>
    <w:rsid w:val="00E47D3C"/>
    <w:rsid w:val="00E552F7"/>
    <w:rsid w:val="00E62E1F"/>
    <w:rsid w:val="00E6462D"/>
    <w:rsid w:val="00E65D3B"/>
    <w:rsid w:val="00E66450"/>
    <w:rsid w:val="00E77CE7"/>
    <w:rsid w:val="00E8372E"/>
    <w:rsid w:val="00E8412A"/>
    <w:rsid w:val="00E85F79"/>
    <w:rsid w:val="00E96087"/>
    <w:rsid w:val="00EA070D"/>
    <w:rsid w:val="00EA0A7F"/>
    <w:rsid w:val="00EA0D3C"/>
    <w:rsid w:val="00EB188C"/>
    <w:rsid w:val="00EB31F3"/>
    <w:rsid w:val="00EB5B54"/>
    <w:rsid w:val="00EC506C"/>
    <w:rsid w:val="00EE6098"/>
    <w:rsid w:val="00EF05FF"/>
    <w:rsid w:val="00EF79C8"/>
    <w:rsid w:val="00F02631"/>
    <w:rsid w:val="00F05DEA"/>
    <w:rsid w:val="00F06C84"/>
    <w:rsid w:val="00F10FA9"/>
    <w:rsid w:val="00F116D0"/>
    <w:rsid w:val="00F15962"/>
    <w:rsid w:val="00F21ECD"/>
    <w:rsid w:val="00F277DA"/>
    <w:rsid w:val="00F27C39"/>
    <w:rsid w:val="00F41EE1"/>
    <w:rsid w:val="00F453AC"/>
    <w:rsid w:val="00F5574A"/>
    <w:rsid w:val="00F61A7E"/>
    <w:rsid w:val="00F72668"/>
    <w:rsid w:val="00F77FEF"/>
    <w:rsid w:val="00F827C1"/>
    <w:rsid w:val="00F84768"/>
    <w:rsid w:val="00F90D08"/>
    <w:rsid w:val="00F95B7B"/>
    <w:rsid w:val="00F95E2D"/>
    <w:rsid w:val="00F96EC3"/>
    <w:rsid w:val="00FA100E"/>
    <w:rsid w:val="00FB3B49"/>
    <w:rsid w:val="00FC0F1F"/>
    <w:rsid w:val="00FC2DA2"/>
    <w:rsid w:val="00FE47C3"/>
    <w:rsid w:val="00FF1CA0"/>
    <w:rsid w:val="00FF6D03"/>
    <w:rsid w:val="00FF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15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D6C61"/>
    <w:rPr>
      <w:lang w:eastAsia="en-US"/>
    </w:rPr>
  </w:style>
  <w:style w:type="paragraph" w:customStyle="1" w:styleId="Style2">
    <w:name w:val="Style2"/>
    <w:basedOn w:val="Normal"/>
    <w:uiPriority w:val="99"/>
    <w:rsid w:val="007F6157"/>
    <w:pPr>
      <w:widowControl w:val="0"/>
      <w:suppressAutoHyphens w:val="0"/>
      <w:autoSpaceDE w:val="0"/>
      <w:autoSpaceDN w:val="0"/>
      <w:adjustRightInd w:val="0"/>
      <w:spacing w:line="322" w:lineRule="exact"/>
      <w:ind w:firstLine="501"/>
      <w:jc w:val="both"/>
    </w:pPr>
    <w:rPr>
      <w:lang w:eastAsia="ru-RU"/>
    </w:rPr>
  </w:style>
  <w:style w:type="character" w:customStyle="1" w:styleId="FontStyle11">
    <w:name w:val="Font Style11"/>
    <w:uiPriority w:val="99"/>
    <w:rsid w:val="007F6157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7F6157"/>
    <w:rPr>
      <w:rFonts w:ascii="Times New Roman" w:hAnsi="Times New Roman"/>
      <w:sz w:val="16"/>
    </w:rPr>
  </w:style>
  <w:style w:type="paragraph" w:styleId="ListParagraph">
    <w:name w:val="List Paragraph"/>
    <w:basedOn w:val="Normal"/>
    <w:uiPriority w:val="99"/>
    <w:qFormat/>
    <w:rsid w:val="007F6157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Standard">
    <w:name w:val="Standard"/>
    <w:basedOn w:val="Normal"/>
    <w:uiPriority w:val="99"/>
    <w:rsid w:val="008F696D"/>
    <w:pPr>
      <w:suppressAutoHyphens w:val="0"/>
      <w:autoSpaceDN w:val="0"/>
      <w:jc w:val="both"/>
    </w:pPr>
    <w:rPr>
      <w:rFonts w:eastAsia="Calibri"/>
      <w:sz w:val="26"/>
      <w:szCs w:val="26"/>
      <w:lang w:eastAsia="ru-RU"/>
    </w:rPr>
  </w:style>
  <w:style w:type="paragraph" w:styleId="NormalWeb">
    <w:name w:val="Normal (Web)"/>
    <w:basedOn w:val="Normal"/>
    <w:uiPriority w:val="99"/>
    <w:rsid w:val="009D1E89"/>
    <w:pPr>
      <w:suppressAutoHyphens w:val="0"/>
    </w:pPr>
    <w:rPr>
      <w:lang w:eastAsia="ru-RU"/>
    </w:rPr>
  </w:style>
  <w:style w:type="paragraph" w:styleId="BodyText">
    <w:name w:val="Body Text"/>
    <w:basedOn w:val="Normal"/>
    <w:link w:val="BodyTextChar"/>
    <w:uiPriority w:val="99"/>
    <w:rsid w:val="009D1E89"/>
    <w:pPr>
      <w:suppressAutoHyphens w:val="0"/>
      <w:jc w:val="both"/>
    </w:pPr>
    <w:rPr>
      <w:rFonts w:eastAsia="Calibri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D1E89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uiPriority w:val="99"/>
    <w:rsid w:val="009D1E8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rmciurdk">
    <w:name w:val="rmciurdk"/>
    <w:basedOn w:val="Normal"/>
    <w:uiPriority w:val="99"/>
    <w:rsid w:val="009D1E8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">
    <w:name w:val="Основной текст_"/>
    <w:link w:val="1"/>
    <w:uiPriority w:val="99"/>
    <w:locked/>
    <w:rsid w:val="009D1E89"/>
    <w:rPr>
      <w:rFonts w:ascii="Times New Roman" w:hAnsi="Times New Roman"/>
      <w:sz w:val="21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9D1E89"/>
    <w:pPr>
      <w:shd w:val="clear" w:color="auto" w:fill="FFFFFF"/>
      <w:suppressAutoHyphens w:val="0"/>
      <w:spacing w:before="60" w:after="600" w:line="240" w:lineRule="atLeast"/>
      <w:jc w:val="both"/>
    </w:pPr>
    <w:rPr>
      <w:rFonts w:eastAsia="Calibri"/>
      <w:sz w:val="21"/>
      <w:szCs w:val="20"/>
      <w:lang w:eastAsia="ru-RU"/>
    </w:rPr>
  </w:style>
  <w:style w:type="paragraph" w:customStyle="1" w:styleId="10">
    <w:name w:val="Абзац списка1"/>
    <w:basedOn w:val="Normal"/>
    <w:uiPriority w:val="99"/>
    <w:rsid w:val="0013382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8267D5"/>
    <w:pPr>
      <w:suppressAutoHyphens w:val="0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267D5"/>
    <w:rPr>
      <w:rFonts w:ascii="Consolas" w:hAnsi="Consolas" w:cs="Consolas"/>
      <w:sz w:val="21"/>
      <w:szCs w:val="21"/>
      <w:lang w:eastAsia="en-US"/>
    </w:rPr>
  </w:style>
  <w:style w:type="character" w:styleId="Hyperlink">
    <w:name w:val="Hyperlink"/>
    <w:basedOn w:val="DefaultParagraphFont"/>
    <w:uiPriority w:val="99"/>
    <w:semiHidden/>
    <w:rsid w:val="000252F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6</Pages>
  <Words>2451</Words>
  <Characters>13976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 Артем Владимирович</dc:creator>
  <cp:keywords/>
  <dc:description/>
  <cp:lastModifiedBy>Алексан</cp:lastModifiedBy>
  <cp:revision>71</cp:revision>
  <cp:lastPrinted>2016-02-16T11:07:00Z</cp:lastPrinted>
  <dcterms:created xsi:type="dcterms:W3CDTF">2016-02-20T05:06:00Z</dcterms:created>
  <dcterms:modified xsi:type="dcterms:W3CDTF">2016-02-23T17:53:00Z</dcterms:modified>
</cp:coreProperties>
</file>